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A4" w:rsidRDefault="008C34A4">
      <w:pPr>
        <w:pStyle w:val="Standard"/>
        <w:spacing w:before="20" w:after="20"/>
        <w:jc w:val="right"/>
      </w:pPr>
    </w:p>
    <w:p w:rsidR="00872C9F" w:rsidRPr="00770556" w:rsidRDefault="00B611E1" w:rsidP="00872C9F">
      <w:pPr>
        <w:pStyle w:val="Standard"/>
        <w:spacing w:before="20" w:after="20"/>
        <w:jc w:val="center"/>
      </w:pPr>
      <w:r w:rsidRPr="00770556">
        <w:rPr>
          <w:noProof/>
        </w:rPr>
        <w:drawing>
          <wp:inline distT="0" distB="0" distL="0" distR="0" wp14:anchorId="2602F7F4" wp14:editId="5AEF1BE3">
            <wp:extent cx="5236845" cy="798830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4A4" w:rsidRPr="00770556" w:rsidRDefault="000C7785">
      <w:pPr>
        <w:pStyle w:val="Standard"/>
        <w:spacing w:before="20" w:after="20"/>
        <w:jc w:val="right"/>
        <w:rPr>
          <w:color w:val="auto"/>
        </w:rPr>
      </w:pPr>
      <w:r w:rsidRPr="00770556">
        <w:t>Katowice, dnia</w:t>
      </w:r>
      <w:r w:rsidR="00284922" w:rsidRPr="00770556">
        <w:rPr>
          <w:color w:val="auto"/>
        </w:rPr>
        <w:t xml:space="preserve"> </w:t>
      </w:r>
      <w:r w:rsidR="005324E1">
        <w:rPr>
          <w:color w:val="auto"/>
        </w:rPr>
        <w:t>0</w:t>
      </w:r>
      <w:r w:rsidR="00593A1A">
        <w:rPr>
          <w:color w:val="auto"/>
        </w:rPr>
        <w:t>3</w:t>
      </w:r>
      <w:r w:rsidR="00BA7D0A" w:rsidRPr="00770556">
        <w:rPr>
          <w:color w:val="auto"/>
        </w:rPr>
        <w:t>.</w:t>
      </w:r>
      <w:r w:rsidR="005324E1">
        <w:rPr>
          <w:color w:val="auto"/>
        </w:rPr>
        <w:t>10</w:t>
      </w:r>
      <w:r w:rsidR="00BA7D0A" w:rsidRPr="00770556">
        <w:rPr>
          <w:color w:val="auto"/>
        </w:rPr>
        <w:t>.201</w:t>
      </w:r>
      <w:r w:rsidR="002A68BF" w:rsidRPr="00770556">
        <w:rPr>
          <w:color w:val="auto"/>
        </w:rPr>
        <w:t>9</w:t>
      </w:r>
      <w:r w:rsidRPr="00770556">
        <w:rPr>
          <w:color w:val="auto"/>
        </w:rPr>
        <w:t xml:space="preserve"> r.</w:t>
      </w:r>
    </w:p>
    <w:p w:rsidR="008C34A4" w:rsidRPr="00770556" w:rsidRDefault="008C34A4">
      <w:pPr>
        <w:pStyle w:val="Standard"/>
        <w:spacing w:before="20" w:after="20"/>
      </w:pPr>
    </w:p>
    <w:p w:rsidR="008C34A4" w:rsidRPr="00770556" w:rsidRDefault="008C34A4">
      <w:pPr>
        <w:pStyle w:val="Tekstpodstawowy2"/>
        <w:spacing w:before="20" w:after="20" w:line="240" w:lineRule="auto"/>
      </w:pPr>
    </w:p>
    <w:p w:rsidR="008C34A4" w:rsidRPr="00770556" w:rsidRDefault="008C34A4">
      <w:pPr>
        <w:pStyle w:val="Standard"/>
        <w:spacing w:before="20" w:after="20"/>
        <w:jc w:val="center"/>
      </w:pPr>
    </w:p>
    <w:p w:rsidR="008C34A4" w:rsidRPr="00770556" w:rsidRDefault="000C7785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 w:rsidRPr="00770556">
        <w:rPr>
          <w:rStyle w:val="bardzowazneinofmracje"/>
          <w:b/>
          <w:bCs/>
          <w:sz w:val="26"/>
          <w:szCs w:val="26"/>
          <w:lang w:val="de-DE"/>
        </w:rPr>
        <w:t>ZAPYTANIE OFERTOWE</w:t>
      </w:r>
      <w:r w:rsidRPr="00770556">
        <w:rPr>
          <w:rStyle w:val="bardzowazneinofmracje"/>
          <w:b/>
          <w:bCs/>
          <w:sz w:val="26"/>
          <w:szCs w:val="26"/>
        </w:rPr>
        <w:t xml:space="preserve"> </w:t>
      </w:r>
    </w:p>
    <w:p w:rsidR="008C34A4" w:rsidRPr="00770556" w:rsidRDefault="000C7785" w:rsidP="00977C7F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 w:rsidRPr="00770556">
        <w:rPr>
          <w:rStyle w:val="bardzowazneinofmracje"/>
          <w:b/>
          <w:bCs/>
          <w:sz w:val="26"/>
          <w:szCs w:val="26"/>
        </w:rPr>
        <w:t xml:space="preserve">NA </w:t>
      </w:r>
      <w:r w:rsidR="00BA7D0A" w:rsidRPr="00770556">
        <w:rPr>
          <w:rStyle w:val="bardzowazneinofmracje"/>
          <w:b/>
          <w:bCs/>
          <w:sz w:val="26"/>
          <w:szCs w:val="26"/>
        </w:rPr>
        <w:t>ZAKUP</w:t>
      </w:r>
      <w:r w:rsidR="00EF62B1">
        <w:rPr>
          <w:rStyle w:val="bardzowazneinofmracje"/>
          <w:b/>
          <w:bCs/>
          <w:sz w:val="26"/>
          <w:szCs w:val="26"/>
        </w:rPr>
        <w:t xml:space="preserve"> I </w:t>
      </w:r>
      <w:r w:rsidR="003232FD" w:rsidRPr="00770556">
        <w:rPr>
          <w:rStyle w:val="bardzowazneinofmracje"/>
          <w:b/>
          <w:bCs/>
          <w:sz w:val="26"/>
          <w:szCs w:val="26"/>
        </w:rPr>
        <w:t>DOSTAWĘ</w:t>
      </w:r>
      <w:r w:rsidR="00BA7D0A" w:rsidRPr="00770556">
        <w:rPr>
          <w:rStyle w:val="bardzowazneinofmracje"/>
          <w:b/>
          <w:bCs/>
          <w:sz w:val="26"/>
          <w:szCs w:val="26"/>
        </w:rPr>
        <w:t xml:space="preserve"> </w:t>
      </w:r>
      <w:r w:rsidR="00EF62B1">
        <w:rPr>
          <w:rStyle w:val="bardzowazneinofmracje"/>
          <w:b/>
          <w:bCs/>
          <w:sz w:val="26"/>
          <w:szCs w:val="26"/>
        </w:rPr>
        <w:t>KSIĄŻEK</w:t>
      </w:r>
      <w:r w:rsidR="0085618C" w:rsidRPr="00770556">
        <w:rPr>
          <w:rStyle w:val="bardzowazneinofmracje"/>
          <w:b/>
          <w:bCs/>
          <w:sz w:val="26"/>
          <w:szCs w:val="26"/>
        </w:rPr>
        <w:t xml:space="preserve"> </w:t>
      </w:r>
      <w:r w:rsidR="00EF62B1">
        <w:rPr>
          <w:rStyle w:val="bardzowazneinofmracje"/>
          <w:b/>
          <w:bCs/>
          <w:sz w:val="26"/>
          <w:szCs w:val="26"/>
        </w:rPr>
        <w:t xml:space="preserve">DO </w:t>
      </w:r>
      <w:r w:rsidR="00423169" w:rsidRPr="00770556">
        <w:rPr>
          <w:rStyle w:val="bardzowazneinofmracje"/>
          <w:b/>
          <w:bCs/>
          <w:sz w:val="26"/>
          <w:szCs w:val="26"/>
        </w:rPr>
        <w:t>PRZEDSZKOL</w:t>
      </w:r>
      <w:r w:rsidR="00EF62B1">
        <w:rPr>
          <w:rStyle w:val="bardzowazneinofmracje"/>
          <w:b/>
          <w:bCs/>
          <w:sz w:val="26"/>
          <w:szCs w:val="26"/>
        </w:rPr>
        <w:t>A</w:t>
      </w:r>
    </w:p>
    <w:p w:rsidR="004D20E9" w:rsidRPr="00770556" w:rsidRDefault="004D20E9" w:rsidP="004D20E9">
      <w:pPr>
        <w:pStyle w:val="Standard"/>
        <w:spacing w:before="20" w:after="20"/>
        <w:jc w:val="center"/>
        <w:rPr>
          <w:b/>
          <w:bCs/>
          <w:sz w:val="26"/>
          <w:szCs w:val="26"/>
        </w:rPr>
      </w:pPr>
    </w:p>
    <w:p w:rsidR="008C34A4" w:rsidRPr="00770556" w:rsidRDefault="000C7785">
      <w:pPr>
        <w:pStyle w:val="Standard"/>
        <w:spacing w:before="20" w:after="20"/>
        <w:jc w:val="center"/>
        <w:rPr>
          <w:rStyle w:val="bardzowazneinofmracje"/>
          <w:sz w:val="26"/>
          <w:szCs w:val="26"/>
        </w:rPr>
      </w:pPr>
      <w:r w:rsidRPr="00770556">
        <w:rPr>
          <w:rStyle w:val="bardzowazneinofmracje"/>
          <w:b/>
          <w:bCs/>
          <w:sz w:val="26"/>
          <w:szCs w:val="26"/>
        </w:rPr>
        <w:t>„Rozbudowa międzynarodowego przedszkola w Katowicach celem zapewnienia najlepszej jakości edukacji dla dzieci w wieku 3 - 4 lat”</w:t>
      </w:r>
    </w:p>
    <w:p w:rsidR="008C34A4" w:rsidRPr="00770556" w:rsidRDefault="008C34A4">
      <w:pPr>
        <w:pStyle w:val="Standard"/>
        <w:spacing w:before="20" w:after="20"/>
        <w:jc w:val="center"/>
      </w:pPr>
    </w:p>
    <w:p w:rsidR="008C34A4" w:rsidRPr="00770556" w:rsidRDefault="008C34A4">
      <w:pPr>
        <w:pStyle w:val="Standard"/>
        <w:spacing w:before="20" w:after="20"/>
        <w:jc w:val="center"/>
      </w:pPr>
    </w:p>
    <w:p w:rsidR="008C34A4" w:rsidRPr="00770556" w:rsidRDefault="000C7785" w:rsidP="00E02727">
      <w:pPr>
        <w:pStyle w:val="Akapitzlist"/>
        <w:spacing w:before="20" w:after="20"/>
        <w:ind w:left="0"/>
        <w:jc w:val="both"/>
      </w:pPr>
      <w:r w:rsidRPr="00770556">
        <w:rPr>
          <w:rStyle w:val="bardzowazneinofmracje"/>
          <w:b/>
          <w:bCs/>
        </w:rPr>
        <w:t>Zamawiający:</w:t>
      </w:r>
      <w:r w:rsidRPr="00770556">
        <w:t xml:space="preserve"> Krystian Kałuża, ul. Bieszczadzka 8, 40-738 Katowice, organ prowadzący Prywatne Przedszkole „WINNIE THE </w:t>
      </w:r>
      <w:r w:rsidR="002A68BF" w:rsidRPr="00770556">
        <w:t>POOH” ul.</w:t>
      </w:r>
      <w:r w:rsidRPr="00770556">
        <w:t xml:space="preserve"> Witosa 18, 40-832 Katowice.</w:t>
      </w:r>
    </w:p>
    <w:p w:rsidR="008C34A4" w:rsidRPr="00770556" w:rsidRDefault="008C34A4" w:rsidP="00E02727">
      <w:pPr>
        <w:pStyle w:val="Akapitzlist"/>
        <w:spacing w:before="20" w:after="20"/>
        <w:ind w:left="0"/>
        <w:jc w:val="both"/>
      </w:pPr>
    </w:p>
    <w:p w:rsidR="008C34A4" w:rsidRPr="00770556" w:rsidRDefault="000C7785" w:rsidP="00E02727">
      <w:pPr>
        <w:pStyle w:val="Akapitzlist"/>
        <w:spacing w:before="20" w:after="20"/>
        <w:ind w:left="0"/>
        <w:jc w:val="both"/>
      </w:pPr>
      <w:r w:rsidRPr="00770556">
        <w:t xml:space="preserve">Tryb udzielenia </w:t>
      </w:r>
      <w:proofErr w:type="spellStart"/>
      <w:r w:rsidRPr="00770556">
        <w:t>zam</w:t>
      </w:r>
      <w:r w:rsidRPr="00770556">
        <w:rPr>
          <w:lang w:val="es-ES_tradnl"/>
        </w:rPr>
        <w:t>ó</w:t>
      </w:r>
      <w:r w:rsidRPr="00770556">
        <w:t>wienia</w:t>
      </w:r>
      <w:proofErr w:type="spellEnd"/>
      <w:r w:rsidRPr="00770556">
        <w:t xml:space="preserve">: Postępowanie o udzielenie </w:t>
      </w:r>
      <w:proofErr w:type="spellStart"/>
      <w:r w:rsidRPr="00770556">
        <w:t>zam</w:t>
      </w:r>
      <w:r w:rsidRPr="00770556">
        <w:rPr>
          <w:lang w:val="es-ES_tradnl"/>
        </w:rPr>
        <w:t>ó</w:t>
      </w:r>
      <w:r w:rsidRPr="00770556">
        <w:t>wienia</w:t>
      </w:r>
      <w:proofErr w:type="spellEnd"/>
      <w:r w:rsidRPr="00770556">
        <w:t xml:space="preserve"> prowadzone jest w trybie zapytania ofertowego - zgodnie z zasadami o dofinansowanie projektu w ramach konkursu nr RPSL.12.01.01-IZ.01-24-080/16 Regionalnego Programu Operacyjnego </w:t>
      </w:r>
      <w:proofErr w:type="spellStart"/>
      <w:r w:rsidRPr="00770556">
        <w:t>Wojew</w:t>
      </w:r>
      <w:r w:rsidRPr="00770556">
        <w:rPr>
          <w:lang w:val="es-ES_tradnl"/>
        </w:rPr>
        <w:t>ó</w:t>
      </w:r>
      <w:r w:rsidRPr="00770556">
        <w:t>dztwa</w:t>
      </w:r>
      <w:proofErr w:type="spellEnd"/>
      <w:r w:rsidRPr="00770556">
        <w:t xml:space="preserve"> Śląskiego na lata 2014-2020.</w:t>
      </w:r>
    </w:p>
    <w:p w:rsidR="008C34A4" w:rsidRPr="00770556" w:rsidRDefault="008C34A4" w:rsidP="00BA7D0A">
      <w:pPr>
        <w:spacing w:before="20" w:after="20"/>
        <w:jc w:val="both"/>
        <w:rPr>
          <w:lang w:val="pl-PL"/>
        </w:rPr>
      </w:pPr>
    </w:p>
    <w:p w:rsidR="008C34A4" w:rsidRPr="00770556" w:rsidRDefault="000C7785">
      <w:pPr>
        <w:pStyle w:val="Akapitzlist"/>
        <w:numPr>
          <w:ilvl w:val="0"/>
          <w:numId w:val="2"/>
        </w:numPr>
        <w:spacing w:before="20" w:after="20"/>
        <w:jc w:val="both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 xml:space="preserve">Opis przedmiotu </w:t>
      </w:r>
      <w:r w:rsidR="003F2A47" w:rsidRPr="00770556">
        <w:rPr>
          <w:rStyle w:val="bardzowazneinofmracje"/>
          <w:b/>
          <w:bCs/>
        </w:rPr>
        <w:t>zamówienia i minimalne wymagania (spełnienie wszystkich jest wymagane)</w:t>
      </w:r>
      <w:r w:rsidR="00BF2C4F" w:rsidRPr="00770556">
        <w:rPr>
          <w:rStyle w:val="bardzowazneinofmracje"/>
          <w:b/>
          <w:bCs/>
        </w:rPr>
        <w:t>:</w:t>
      </w:r>
    </w:p>
    <w:p w:rsidR="008C34A4" w:rsidRPr="00770556" w:rsidRDefault="008C34A4">
      <w:pPr>
        <w:pStyle w:val="Akapitzlist"/>
        <w:spacing w:before="20" w:after="20"/>
        <w:ind w:left="720"/>
        <w:jc w:val="both"/>
        <w:rPr>
          <w:b/>
          <w:bCs/>
        </w:rPr>
      </w:pPr>
    </w:p>
    <w:p w:rsidR="00EF62B1" w:rsidRPr="00EF62B1" w:rsidRDefault="00EF62B1" w:rsidP="000A11F0">
      <w:pPr>
        <w:pStyle w:val="Akapitzlist"/>
        <w:ind w:left="0"/>
        <w:jc w:val="both"/>
        <w:rPr>
          <w:rFonts w:eastAsia="Times New Roman" w:cs="Times New Roman"/>
          <w:kern w:val="0"/>
        </w:rPr>
      </w:pPr>
      <w:r w:rsidRPr="00EF62B1">
        <w:rPr>
          <w:rFonts w:eastAsia="Times New Roman" w:cs="Times New Roman"/>
          <w:kern w:val="0"/>
        </w:rPr>
        <w:t>Przedmiotem zamówienia jest zakup i dostawa książek (po 1 sztuce) stanowiących wyposażenie przedszkola: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EF62B1">
        <w:rPr>
          <w:rFonts w:eastAsia="Times New Roman" w:cs="Times New Roman"/>
          <w:kern w:val="0"/>
          <w:lang w:val="en-US"/>
        </w:rPr>
        <w:t>Today is Monday - Autor Eric Carle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EF62B1">
        <w:rPr>
          <w:rFonts w:eastAsia="Times New Roman" w:cs="Times New Roman"/>
          <w:kern w:val="0"/>
          <w:lang w:val="en-US"/>
        </w:rPr>
        <w:t>Brown Bear, what do you see? - Autor Eric Carle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EF62B1">
        <w:rPr>
          <w:rFonts w:eastAsia="Times New Roman" w:cs="Times New Roman"/>
          <w:kern w:val="0"/>
          <w:lang w:val="en-US"/>
        </w:rPr>
        <w:t>Head to toe - Autor Eric Carle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EF62B1">
        <w:rPr>
          <w:rFonts w:eastAsia="Times New Roman" w:cs="Times New Roman"/>
          <w:kern w:val="0"/>
          <w:lang w:val="en-US"/>
        </w:rPr>
        <w:t>Do you want to be my friend? - Autor Eric Carle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proofErr w:type="spellStart"/>
      <w:r w:rsidRPr="00EF62B1">
        <w:rPr>
          <w:rFonts w:eastAsia="Times New Roman" w:cs="Times New Roman"/>
          <w:kern w:val="0"/>
        </w:rPr>
        <w:t>Tiny</w:t>
      </w:r>
      <w:proofErr w:type="spellEnd"/>
      <w:r w:rsidRPr="00EF62B1">
        <w:rPr>
          <w:rFonts w:eastAsia="Times New Roman" w:cs="Times New Roman"/>
          <w:kern w:val="0"/>
        </w:rPr>
        <w:t xml:space="preserve"> </w:t>
      </w:r>
      <w:proofErr w:type="spellStart"/>
      <w:r w:rsidRPr="00EF62B1">
        <w:rPr>
          <w:rFonts w:eastAsia="Times New Roman" w:cs="Times New Roman"/>
          <w:kern w:val="0"/>
        </w:rPr>
        <w:t>seed</w:t>
      </w:r>
      <w:proofErr w:type="spellEnd"/>
      <w:r w:rsidRPr="00EF62B1">
        <w:rPr>
          <w:rFonts w:eastAsia="Times New Roman" w:cs="Times New Roman"/>
          <w:kern w:val="0"/>
        </w:rPr>
        <w:t xml:space="preserve"> - Autor </w:t>
      </w:r>
      <w:proofErr w:type="spellStart"/>
      <w:r w:rsidRPr="00EF62B1">
        <w:rPr>
          <w:rFonts w:eastAsia="Times New Roman" w:cs="Times New Roman"/>
          <w:kern w:val="0"/>
        </w:rPr>
        <w:t>Eric</w:t>
      </w:r>
      <w:proofErr w:type="spellEnd"/>
      <w:r w:rsidRPr="00EF62B1">
        <w:rPr>
          <w:rFonts w:eastAsia="Times New Roman" w:cs="Times New Roman"/>
          <w:kern w:val="0"/>
        </w:rPr>
        <w:t xml:space="preserve"> </w:t>
      </w:r>
      <w:proofErr w:type="spellStart"/>
      <w:r w:rsidRPr="00EF62B1">
        <w:rPr>
          <w:rFonts w:eastAsia="Times New Roman" w:cs="Times New Roman"/>
          <w:kern w:val="0"/>
        </w:rPr>
        <w:t>Carle</w:t>
      </w:r>
      <w:proofErr w:type="spellEnd"/>
    </w:p>
    <w:p w:rsidR="00EF62B1" w:rsidRPr="00084122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84122">
        <w:rPr>
          <w:rFonts w:eastAsia="Times New Roman" w:cs="Times New Roman"/>
          <w:kern w:val="0"/>
          <w:lang w:val="en-US"/>
        </w:rPr>
        <w:t>Gruffalo - Autor Julia Donaldson</w:t>
      </w:r>
    </w:p>
    <w:p w:rsidR="00EF62B1" w:rsidRPr="00EF62B1" w:rsidRDefault="00B63F3F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84122">
        <w:rPr>
          <w:rFonts w:eastAsia="Times New Roman" w:cs="Times New Roman"/>
          <w:kern w:val="0"/>
          <w:lang w:val="en-US"/>
        </w:rPr>
        <w:t>Eyes Game</w:t>
      </w:r>
      <w:r w:rsidRPr="00EF62B1" w:rsidDel="00B63F3F">
        <w:rPr>
          <w:rFonts w:eastAsia="Times New Roman" w:cs="Times New Roman"/>
          <w:kern w:val="0"/>
          <w:lang w:val="en-US"/>
        </w:rPr>
        <w:t xml:space="preserve"> </w:t>
      </w:r>
      <w:r w:rsidR="00EF62B1" w:rsidRPr="00EF62B1">
        <w:rPr>
          <w:rFonts w:eastAsia="Times New Roman" w:cs="Times New Roman"/>
          <w:kern w:val="0"/>
          <w:lang w:val="en-US"/>
        </w:rPr>
        <w:t xml:space="preserve">- Autor </w:t>
      </w:r>
      <w:proofErr w:type="spellStart"/>
      <w:r w:rsidR="00EF62B1" w:rsidRPr="00EF62B1">
        <w:rPr>
          <w:rFonts w:eastAsia="Times New Roman" w:cs="Times New Roman"/>
          <w:kern w:val="0"/>
          <w:lang w:val="en-US"/>
        </w:rPr>
        <w:t>Hervé</w:t>
      </w:r>
      <w:proofErr w:type="spellEnd"/>
      <w:r w:rsidR="00EF62B1" w:rsidRPr="00EF62B1">
        <w:rPr>
          <w:rFonts w:eastAsia="Times New Roman" w:cs="Times New Roman"/>
          <w:kern w:val="0"/>
          <w:lang w:val="en-US"/>
        </w:rPr>
        <w:t xml:space="preserve"> </w:t>
      </w:r>
      <w:proofErr w:type="spellStart"/>
      <w:r w:rsidR="00EF62B1" w:rsidRPr="00EF62B1">
        <w:rPr>
          <w:rFonts w:eastAsia="Times New Roman" w:cs="Times New Roman"/>
          <w:kern w:val="0"/>
          <w:lang w:val="en-US"/>
        </w:rPr>
        <w:t>Tullet</w:t>
      </w:r>
      <w:proofErr w:type="spellEnd"/>
    </w:p>
    <w:p w:rsidR="00EF62B1" w:rsidRPr="00EF62B1" w:rsidRDefault="00B63F3F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84122">
        <w:rPr>
          <w:rFonts w:eastAsia="Times New Roman" w:cs="Times New Roman"/>
          <w:kern w:val="0"/>
          <w:lang w:val="en-US"/>
        </w:rPr>
        <w:t>Game of Finger Worms</w:t>
      </w:r>
      <w:r w:rsidRPr="00EF62B1" w:rsidDel="00B63F3F">
        <w:rPr>
          <w:rFonts w:eastAsia="Times New Roman" w:cs="Times New Roman"/>
          <w:kern w:val="0"/>
          <w:lang w:val="en-US"/>
        </w:rPr>
        <w:t xml:space="preserve"> </w:t>
      </w:r>
      <w:r w:rsidR="00EF62B1" w:rsidRPr="00EF62B1">
        <w:rPr>
          <w:rFonts w:eastAsia="Times New Roman" w:cs="Times New Roman"/>
          <w:kern w:val="0"/>
          <w:lang w:val="en-US"/>
        </w:rPr>
        <w:t xml:space="preserve">- Autor </w:t>
      </w:r>
      <w:proofErr w:type="spellStart"/>
      <w:r w:rsidR="00EF62B1" w:rsidRPr="00EF62B1">
        <w:rPr>
          <w:rFonts w:eastAsia="Times New Roman" w:cs="Times New Roman"/>
          <w:kern w:val="0"/>
          <w:lang w:val="en-US"/>
        </w:rPr>
        <w:t>Hervé</w:t>
      </w:r>
      <w:proofErr w:type="spellEnd"/>
      <w:r w:rsidR="00EF62B1" w:rsidRPr="00EF62B1">
        <w:rPr>
          <w:rFonts w:eastAsia="Times New Roman" w:cs="Times New Roman"/>
          <w:kern w:val="0"/>
          <w:lang w:val="en-US"/>
        </w:rPr>
        <w:t xml:space="preserve"> </w:t>
      </w:r>
      <w:proofErr w:type="spellStart"/>
      <w:r w:rsidR="00EF62B1" w:rsidRPr="00EF62B1">
        <w:rPr>
          <w:rFonts w:eastAsia="Times New Roman" w:cs="Times New Roman"/>
          <w:kern w:val="0"/>
          <w:lang w:val="en-US"/>
        </w:rPr>
        <w:t>Tullet</w:t>
      </w:r>
      <w:proofErr w:type="spellEnd"/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r w:rsidRPr="00EF62B1">
        <w:rPr>
          <w:rFonts w:eastAsia="Times New Roman" w:cs="Times New Roman"/>
          <w:kern w:val="0"/>
        </w:rPr>
        <w:t>Winter - Autor Gerda Muller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proofErr w:type="spellStart"/>
      <w:r w:rsidRPr="00EF62B1">
        <w:rPr>
          <w:rFonts w:eastAsia="Times New Roman" w:cs="Times New Roman"/>
          <w:kern w:val="0"/>
        </w:rPr>
        <w:t>Summer</w:t>
      </w:r>
      <w:proofErr w:type="spellEnd"/>
      <w:r w:rsidRPr="00EF62B1">
        <w:rPr>
          <w:rFonts w:eastAsia="Times New Roman" w:cs="Times New Roman"/>
          <w:kern w:val="0"/>
        </w:rPr>
        <w:t xml:space="preserve"> - Autor Gerda Muller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proofErr w:type="spellStart"/>
      <w:r w:rsidRPr="00EF62B1">
        <w:rPr>
          <w:rFonts w:eastAsia="Times New Roman" w:cs="Times New Roman"/>
          <w:kern w:val="0"/>
        </w:rPr>
        <w:t>Autumn</w:t>
      </w:r>
      <w:proofErr w:type="spellEnd"/>
      <w:r w:rsidRPr="00EF62B1">
        <w:rPr>
          <w:rFonts w:eastAsia="Times New Roman" w:cs="Times New Roman"/>
          <w:kern w:val="0"/>
        </w:rPr>
        <w:t xml:space="preserve"> - Autor Gerda Muller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r w:rsidRPr="00EF62B1">
        <w:rPr>
          <w:rFonts w:eastAsia="Times New Roman" w:cs="Times New Roman"/>
          <w:kern w:val="0"/>
        </w:rPr>
        <w:t>Spring - Autor Gerda Muller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 xml:space="preserve">How Does My Garden Grow - Autor Gerda </w:t>
      </w:r>
      <w:proofErr w:type="gramStart"/>
      <w:r w:rsidRPr="000A11F0">
        <w:rPr>
          <w:rFonts w:eastAsia="Times New Roman" w:cs="Times New Roman"/>
          <w:kern w:val="0"/>
          <w:lang w:val="en-US"/>
        </w:rPr>
        <w:t>Muller</w:t>
      </w:r>
      <w:proofErr w:type="gramEnd"/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proofErr w:type="spellStart"/>
      <w:r w:rsidRPr="00EF62B1">
        <w:rPr>
          <w:rFonts w:eastAsia="Times New Roman" w:cs="Times New Roman"/>
          <w:kern w:val="0"/>
        </w:rPr>
        <w:t>Alphabet</w:t>
      </w:r>
      <w:proofErr w:type="spellEnd"/>
      <w:r w:rsidRPr="00EF62B1">
        <w:rPr>
          <w:rFonts w:eastAsia="Times New Roman" w:cs="Times New Roman"/>
          <w:kern w:val="0"/>
        </w:rPr>
        <w:t xml:space="preserve"> - Autor </w:t>
      </w:r>
      <w:proofErr w:type="spellStart"/>
      <w:r w:rsidRPr="00EF62B1">
        <w:rPr>
          <w:rFonts w:eastAsia="Times New Roman" w:cs="Times New Roman"/>
          <w:kern w:val="0"/>
        </w:rPr>
        <w:t>Matthew</w:t>
      </w:r>
      <w:proofErr w:type="spellEnd"/>
      <w:r w:rsidRPr="00EF62B1">
        <w:rPr>
          <w:rFonts w:eastAsia="Times New Roman" w:cs="Times New Roman"/>
          <w:kern w:val="0"/>
        </w:rPr>
        <w:t xml:space="preserve"> Van </w:t>
      </w:r>
      <w:proofErr w:type="spellStart"/>
      <w:r w:rsidRPr="00EF62B1">
        <w:rPr>
          <w:rFonts w:eastAsia="Times New Roman" w:cs="Times New Roman"/>
          <w:kern w:val="0"/>
        </w:rPr>
        <w:t>Fleet</w:t>
      </w:r>
      <w:proofErr w:type="spellEnd"/>
      <w:r w:rsidRPr="00EF62B1">
        <w:rPr>
          <w:rFonts w:eastAsia="Times New Roman" w:cs="Times New Roman"/>
          <w:kern w:val="0"/>
        </w:rPr>
        <w:t xml:space="preserve"> 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Year Around the Great Oak - Autor Gerda Muller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Dr. Seuss’s ABC - Autor Dr. Seuss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Cat in the Hat - Autor Dr. Seuss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One Fish, Two Fish, Red Fish, Blue Fish - Autor Dr. Seuss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Fox in Socks - Autor Dr. Seuss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Hop on Pop - Autor Dr. Seuss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 xml:space="preserve">What Do People Do All Day? - Autor Richard </w:t>
      </w:r>
      <w:proofErr w:type="spellStart"/>
      <w:r w:rsidRPr="000A11F0">
        <w:rPr>
          <w:rFonts w:eastAsia="Times New Roman" w:cs="Times New Roman"/>
          <w:kern w:val="0"/>
          <w:lang w:val="en-US"/>
        </w:rPr>
        <w:t>Scarry</w:t>
      </w:r>
      <w:proofErr w:type="spellEnd"/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r w:rsidRPr="00EF62B1">
        <w:rPr>
          <w:rFonts w:eastAsia="Times New Roman" w:cs="Times New Roman"/>
          <w:kern w:val="0"/>
        </w:rPr>
        <w:t xml:space="preserve">Five </w:t>
      </w:r>
      <w:proofErr w:type="spellStart"/>
      <w:r w:rsidRPr="00EF62B1">
        <w:rPr>
          <w:rFonts w:eastAsia="Times New Roman" w:cs="Times New Roman"/>
          <w:kern w:val="0"/>
        </w:rPr>
        <w:t>Senses</w:t>
      </w:r>
      <w:proofErr w:type="spellEnd"/>
      <w:r w:rsidRPr="00EF62B1">
        <w:rPr>
          <w:rFonts w:eastAsia="Times New Roman" w:cs="Times New Roman"/>
          <w:kern w:val="0"/>
        </w:rPr>
        <w:t xml:space="preserve"> - Autor </w:t>
      </w:r>
      <w:proofErr w:type="spellStart"/>
      <w:r w:rsidRPr="00EF62B1">
        <w:rPr>
          <w:rFonts w:eastAsia="Times New Roman" w:cs="Times New Roman"/>
          <w:kern w:val="0"/>
        </w:rPr>
        <w:t>Hervé</w:t>
      </w:r>
      <w:proofErr w:type="spellEnd"/>
      <w:r w:rsidRPr="00EF62B1">
        <w:rPr>
          <w:rFonts w:eastAsia="Times New Roman" w:cs="Times New Roman"/>
          <w:kern w:val="0"/>
        </w:rPr>
        <w:t xml:space="preserve"> </w:t>
      </w:r>
      <w:proofErr w:type="spellStart"/>
      <w:r w:rsidRPr="00EF62B1">
        <w:rPr>
          <w:rFonts w:eastAsia="Times New Roman" w:cs="Times New Roman"/>
          <w:kern w:val="0"/>
        </w:rPr>
        <w:t>Tullet</w:t>
      </w:r>
      <w:proofErr w:type="spellEnd"/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r w:rsidRPr="00EF62B1">
        <w:rPr>
          <w:rFonts w:eastAsia="Times New Roman" w:cs="Times New Roman"/>
          <w:kern w:val="0"/>
        </w:rPr>
        <w:t>Snowman - Autor Raymond Briggs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r w:rsidRPr="00EF62B1">
        <w:rPr>
          <w:rFonts w:eastAsia="Times New Roman" w:cs="Times New Roman"/>
          <w:kern w:val="0"/>
        </w:rPr>
        <w:lastRenderedPageBreak/>
        <w:t xml:space="preserve">Home - Autor Carson </w:t>
      </w:r>
      <w:proofErr w:type="spellStart"/>
      <w:r w:rsidRPr="00EF62B1">
        <w:rPr>
          <w:rFonts w:eastAsia="Times New Roman" w:cs="Times New Roman"/>
          <w:kern w:val="0"/>
        </w:rPr>
        <w:t>Ellis</w:t>
      </w:r>
      <w:proofErr w:type="spellEnd"/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We’re Going on a Bear Hunt - Autor Michael Rosen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Tiger Who Came to Tea - Autor Judith Kerr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>Snail and the Whale - Autor Julia Donaldson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r w:rsidRPr="00EF62B1">
        <w:rPr>
          <w:rFonts w:eastAsia="Times New Roman" w:cs="Times New Roman"/>
          <w:kern w:val="0"/>
        </w:rPr>
        <w:t>Tiddler - Autor Julia Donaldson</w:t>
      </w:r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proofErr w:type="spellStart"/>
      <w:r w:rsidRPr="00EF62B1">
        <w:rPr>
          <w:rFonts w:eastAsia="Times New Roman" w:cs="Times New Roman"/>
          <w:kern w:val="0"/>
        </w:rPr>
        <w:t>Elmer</w:t>
      </w:r>
      <w:proofErr w:type="spellEnd"/>
      <w:r w:rsidRPr="00EF62B1">
        <w:rPr>
          <w:rFonts w:eastAsia="Times New Roman" w:cs="Times New Roman"/>
          <w:kern w:val="0"/>
        </w:rPr>
        <w:t xml:space="preserve"> - Autor David </w:t>
      </w:r>
      <w:proofErr w:type="spellStart"/>
      <w:r w:rsidRPr="00EF62B1">
        <w:rPr>
          <w:rFonts w:eastAsia="Times New Roman" w:cs="Times New Roman"/>
          <w:kern w:val="0"/>
        </w:rPr>
        <w:t>McKee</w:t>
      </w:r>
      <w:proofErr w:type="spellEnd"/>
    </w:p>
    <w:p w:rsidR="00EF62B1" w:rsidRPr="00EF62B1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</w:rPr>
      </w:pPr>
      <w:proofErr w:type="spellStart"/>
      <w:r w:rsidRPr="00EF62B1">
        <w:rPr>
          <w:rFonts w:eastAsia="Times New Roman" w:cs="Times New Roman"/>
          <w:kern w:val="0"/>
        </w:rPr>
        <w:t>Monkey</w:t>
      </w:r>
      <w:proofErr w:type="spellEnd"/>
      <w:r w:rsidRPr="00EF62B1">
        <w:rPr>
          <w:rFonts w:eastAsia="Times New Roman" w:cs="Times New Roman"/>
          <w:kern w:val="0"/>
        </w:rPr>
        <w:t xml:space="preserve"> Puzzle - Autor Julia Donaldson</w:t>
      </w:r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 xml:space="preserve">Guess How Much I Love You - Autor Sam </w:t>
      </w:r>
      <w:proofErr w:type="spellStart"/>
      <w:r w:rsidRPr="000A11F0">
        <w:rPr>
          <w:rFonts w:eastAsia="Times New Roman" w:cs="Times New Roman"/>
          <w:kern w:val="0"/>
          <w:lang w:val="en-US"/>
        </w:rPr>
        <w:t>McBratney</w:t>
      </w:r>
      <w:proofErr w:type="spellEnd"/>
    </w:p>
    <w:p w:rsidR="00EF62B1" w:rsidRPr="000A11F0" w:rsidRDefault="00EF62B1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A11F0">
        <w:rPr>
          <w:rFonts w:eastAsia="Times New Roman" w:cs="Times New Roman"/>
          <w:kern w:val="0"/>
          <w:lang w:val="en-US"/>
        </w:rPr>
        <w:t xml:space="preserve">My Big Book of </w:t>
      </w:r>
      <w:proofErr w:type="spellStart"/>
      <w:r w:rsidRPr="000A11F0">
        <w:rPr>
          <w:rFonts w:eastAsia="Times New Roman" w:cs="Times New Roman"/>
          <w:kern w:val="0"/>
          <w:lang w:val="en-US"/>
        </w:rPr>
        <w:t>Colours</w:t>
      </w:r>
      <w:proofErr w:type="spellEnd"/>
      <w:r w:rsidRPr="000A11F0">
        <w:rPr>
          <w:rFonts w:eastAsia="Times New Roman" w:cs="Times New Roman"/>
          <w:kern w:val="0"/>
          <w:lang w:val="en-US"/>
        </w:rPr>
        <w:t xml:space="preserve"> - Autor Felicity Brooks</w:t>
      </w:r>
    </w:p>
    <w:p w:rsidR="00EF62B1" w:rsidRPr="000A11F0" w:rsidRDefault="00B63F3F" w:rsidP="00EF62B1">
      <w:pPr>
        <w:pStyle w:val="Akapitzlist"/>
        <w:numPr>
          <w:ilvl w:val="0"/>
          <w:numId w:val="41"/>
        </w:numPr>
        <w:jc w:val="both"/>
        <w:rPr>
          <w:rFonts w:eastAsia="Times New Roman" w:cs="Times New Roman"/>
          <w:kern w:val="0"/>
          <w:lang w:val="en-US"/>
        </w:rPr>
      </w:pPr>
      <w:r w:rsidRPr="00084122">
        <w:rPr>
          <w:rFonts w:eastAsia="Times New Roman" w:cs="Times New Roman"/>
          <w:kern w:val="0"/>
          <w:lang w:val="en-US"/>
        </w:rPr>
        <w:t>Game of Patterns</w:t>
      </w:r>
      <w:r w:rsidRPr="000A11F0" w:rsidDel="00B63F3F">
        <w:rPr>
          <w:rFonts w:eastAsia="Times New Roman" w:cs="Times New Roman"/>
          <w:kern w:val="0"/>
          <w:lang w:val="en-US"/>
        </w:rPr>
        <w:t xml:space="preserve"> </w:t>
      </w:r>
      <w:r w:rsidR="00EF62B1" w:rsidRPr="000A11F0">
        <w:rPr>
          <w:rFonts w:eastAsia="Times New Roman" w:cs="Times New Roman"/>
          <w:kern w:val="0"/>
          <w:lang w:val="en-US"/>
        </w:rPr>
        <w:t xml:space="preserve">- Autor </w:t>
      </w:r>
      <w:proofErr w:type="spellStart"/>
      <w:r w:rsidR="00EF62B1" w:rsidRPr="000A11F0">
        <w:rPr>
          <w:rFonts w:eastAsia="Times New Roman" w:cs="Times New Roman"/>
          <w:kern w:val="0"/>
          <w:lang w:val="en-US"/>
        </w:rPr>
        <w:t>Hervé</w:t>
      </w:r>
      <w:proofErr w:type="spellEnd"/>
      <w:r w:rsidR="00EF62B1" w:rsidRPr="000A11F0">
        <w:rPr>
          <w:rFonts w:eastAsia="Times New Roman" w:cs="Times New Roman"/>
          <w:kern w:val="0"/>
          <w:lang w:val="en-US"/>
        </w:rPr>
        <w:t xml:space="preserve"> </w:t>
      </w:r>
      <w:proofErr w:type="spellStart"/>
      <w:r w:rsidR="00EF62B1" w:rsidRPr="000A11F0">
        <w:rPr>
          <w:rFonts w:eastAsia="Times New Roman" w:cs="Times New Roman"/>
          <w:kern w:val="0"/>
          <w:lang w:val="en-US"/>
        </w:rPr>
        <w:t>Tullet</w:t>
      </w:r>
      <w:proofErr w:type="spellEnd"/>
    </w:p>
    <w:p w:rsidR="00D121F0" w:rsidRPr="00EF62B1" w:rsidRDefault="00D121F0" w:rsidP="00D121F0">
      <w:pPr>
        <w:pStyle w:val="Akapitzlist"/>
        <w:jc w:val="both"/>
        <w:rPr>
          <w:lang w:val="en-US"/>
        </w:rPr>
      </w:pPr>
    </w:p>
    <w:p w:rsidR="00D121F0" w:rsidRPr="00770556" w:rsidRDefault="00D121F0" w:rsidP="00D121F0">
      <w:pPr>
        <w:jc w:val="both"/>
        <w:rPr>
          <w:lang w:val="pl-PL"/>
        </w:rPr>
      </w:pPr>
      <w:r w:rsidRPr="00770556">
        <w:rPr>
          <w:lang w:val="pl-PL"/>
        </w:rPr>
        <w:t>Jeżeli w powyższym opisie przedmiotu zamówienia przyjęto konkretne rozwiązania, w tym konkretne materiały, zamawiający dopuszcza składanie ofert zawierających rozwiązania i materiały równoważne w zakresie funkcjonalności, jakości oraz parametrów.</w:t>
      </w:r>
    </w:p>
    <w:p w:rsidR="00D121F0" w:rsidRPr="00770556" w:rsidRDefault="00D121F0" w:rsidP="00D121F0">
      <w:pPr>
        <w:jc w:val="both"/>
        <w:rPr>
          <w:lang w:val="pl-PL"/>
        </w:rPr>
      </w:pPr>
    </w:p>
    <w:p w:rsidR="00D121F0" w:rsidRPr="00770556" w:rsidRDefault="00D121F0" w:rsidP="00D121F0">
      <w:pPr>
        <w:jc w:val="both"/>
        <w:rPr>
          <w:lang w:val="pl-PL"/>
        </w:rPr>
      </w:pPr>
      <w:r w:rsidRPr="00770556">
        <w:rPr>
          <w:lang w:val="pl-PL"/>
        </w:rPr>
        <w:t>Kod CPV:</w:t>
      </w:r>
    </w:p>
    <w:p w:rsidR="000A11F0" w:rsidRPr="000A11F0" w:rsidRDefault="000A11F0" w:rsidP="000A11F0">
      <w:pPr>
        <w:pStyle w:val="Standard"/>
        <w:spacing w:before="20" w:after="20"/>
        <w:jc w:val="both"/>
        <w:rPr>
          <w:kern w:val="0"/>
        </w:rPr>
      </w:pPr>
      <w:r w:rsidRPr="000A11F0">
        <w:rPr>
          <w:kern w:val="0"/>
        </w:rPr>
        <w:t>22110000-4 Drukowane książki</w:t>
      </w:r>
    </w:p>
    <w:p w:rsidR="009B7FE7" w:rsidRDefault="000A11F0" w:rsidP="000A11F0">
      <w:pPr>
        <w:pStyle w:val="Standard"/>
        <w:spacing w:before="20" w:after="20"/>
        <w:jc w:val="both"/>
        <w:rPr>
          <w:kern w:val="0"/>
        </w:rPr>
      </w:pPr>
      <w:r w:rsidRPr="000A11F0">
        <w:rPr>
          <w:kern w:val="0"/>
        </w:rPr>
        <w:t>22111000-1 Podręczniki szkolne</w:t>
      </w:r>
    </w:p>
    <w:p w:rsidR="000A11F0" w:rsidRPr="00770556" w:rsidRDefault="000A11F0" w:rsidP="000A11F0">
      <w:pPr>
        <w:pStyle w:val="Standard"/>
        <w:spacing w:before="20" w:after="20"/>
        <w:jc w:val="both"/>
      </w:pPr>
    </w:p>
    <w:p w:rsidR="008C34A4" w:rsidRPr="00770556" w:rsidRDefault="000C7785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 xml:space="preserve">Termin wykonania </w:t>
      </w:r>
      <w:proofErr w:type="spellStart"/>
      <w:r w:rsidRPr="00770556">
        <w:rPr>
          <w:rStyle w:val="bardzowazneinofmracje"/>
          <w:b/>
          <w:bCs/>
        </w:rPr>
        <w:t>zamówienia</w:t>
      </w:r>
      <w:proofErr w:type="spellEnd"/>
    </w:p>
    <w:p w:rsidR="004D20E9" w:rsidRPr="00770556" w:rsidRDefault="004D20E9" w:rsidP="000A11F0">
      <w:pPr>
        <w:pStyle w:val="Akapitzlist"/>
        <w:spacing w:before="20" w:after="20"/>
        <w:ind w:left="0"/>
        <w:jc w:val="both"/>
      </w:pPr>
      <w:r w:rsidRPr="00770556">
        <w:t xml:space="preserve">Wykonawca jest </w:t>
      </w:r>
      <w:r w:rsidR="00602404" w:rsidRPr="00770556">
        <w:t>zobowiązany</w:t>
      </w:r>
      <w:r w:rsidRPr="00770556">
        <w:t xml:space="preserve"> do wykonania </w:t>
      </w:r>
      <w:r w:rsidR="00F62145">
        <w:t>dostawy</w:t>
      </w:r>
      <w:r w:rsidR="00F62145" w:rsidRPr="00770556">
        <w:t xml:space="preserve"> </w:t>
      </w:r>
      <w:r w:rsidRPr="00770556">
        <w:t xml:space="preserve">przedmiotu </w:t>
      </w:r>
      <w:r w:rsidR="00F0729A" w:rsidRPr="00770556">
        <w:t>zamówienia</w:t>
      </w:r>
      <w:r w:rsidRPr="00770556">
        <w:t xml:space="preserve"> w terminie </w:t>
      </w:r>
      <w:r w:rsidRPr="00770556">
        <w:rPr>
          <w:rStyle w:val="bardzowazneinofmracje"/>
          <w:b/>
          <w:bCs/>
        </w:rPr>
        <w:t xml:space="preserve">do </w:t>
      </w:r>
      <w:r w:rsidR="00C362F2" w:rsidRPr="00770556">
        <w:rPr>
          <w:rStyle w:val="bardzowazneinofmracje"/>
          <w:b/>
          <w:bCs/>
        </w:rPr>
        <w:t>3</w:t>
      </w:r>
      <w:r w:rsidR="00AD4767">
        <w:rPr>
          <w:rStyle w:val="bardzowazneinofmracje"/>
          <w:b/>
          <w:bCs/>
        </w:rPr>
        <w:t>0</w:t>
      </w:r>
      <w:r w:rsidR="00C362F2" w:rsidRPr="00770556">
        <w:rPr>
          <w:rStyle w:val="bardzowazneinofmracje"/>
          <w:b/>
          <w:bCs/>
        </w:rPr>
        <w:t xml:space="preserve"> </w:t>
      </w:r>
      <w:r w:rsidR="00AD4767">
        <w:rPr>
          <w:rStyle w:val="bardzowazneinofmracje"/>
          <w:b/>
          <w:bCs/>
        </w:rPr>
        <w:t>listopada</w:t>
      </w:r>
      <w:r w:rsidR="00C362F2" w:rsidRPr="00770556">
        <w:rPr>
          <w:rStyle w:val="bardzowazneinofmracje"/>
          <w:b/>
          <w:bCs/>
        </w:rPr>
        <w:t xml:space="preserve"> </w:t>
      </w:r>
      <w:r w:rsidRPr="00770556">
        <w:rPr>
          <w:rStyle w:val="bardzowazneinofmracje"/>
          <w:b/>
          <w:bCs/>
        </w:rPr>
        <w:t>2019 roku</w:t>
      </w:r>
      <w:r w:rsidRPr="00770556">
        <w:t>.</w:t>
      </w:r>
    </w:p>
    <w:p w:rsidR="004D20E9" w:rsidRPr="00770556" w:rsidRDefault="004D20E9" w:rsidP="004D20E9">
      <w:pPr>
        <w:pStyle w:val="Akapitzlist"/>
        <w:spacing w:before="20" w:after="20"/>
        <w:ind w:left="875"/>
        <w:jc w:val="both"/>
      </w:pPr>
    </w:p>
    <w:p w:rsidR="008C34A4" w:rsidRPr="00770556" w:rsidRDefault="00701DDE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>W</w:t>
      </w:r>
      <w:r w:rsidR="000C7785" w:rsidRPr="00770556">
        <w:rPr>
          <w:rStyle w:val="bardzowazneinofmracje"/>
          <w:b/>
          <w:bCs/>
        </w:rPr>
        <w:t>arunk</w:t>
      </w:r>
      <w:r w:rsidRPr="00770556">
        <w:rPr>
          <w:rStyle w:val="bardzowazneinofmracje"/>
          <w:b/>
          <w:bCs/>
        </w:rPr>
        <w:t>i</w:t>
      </w:r>
      <w:r w:rsidR="000C7785" w:rsidRPr="00770556">
        <w:rPr>
          <w:rStyle w:val="bardzowazneinofmracje"/>
          <w:b/>
          <w:bCs/>
        </w:rPr>
        <w:t xml:space="preserve"> udziału w </w:t>
      </w:r>
      <w:r w:rsidRPr="00770556">
        <w:rPr>
          <w:rStyle w:val="bardzowazneinofmracje"/>
          <w:b/>
          <w:bCs/>
        </w:rPr>
        <w:t>postępowaniu</w:t>
      </w:r>
      <w:r w:rsidR="000C7785" w:rsidRPr="00770556">
        <w:rPr>
          <w:rStyle w:val="bardzowazneinofmracje"/>
          <w:b/>
          <w:bCs/>
        </w:rPr>
        <w:t>.</w:t>
      </w:r>
    </w:p>
    <w:p w:rsidR="00297868" w:rsidRPr="00770556" w:rsidRDefault="00297868" w:rsidP="00F23ECD">
      <w:pPr>
        <w:spacing w:before="20" w:after="20"/>
        <w:ind w:left="166" w:firstLine="709"/>
        <w:jc w:val="both"/>
        <w:rPr>
          <w:lang w:val="pl-PL"/>
        </w:rPr>
      </w:pPr>
    </w:p>
    <w:p w:rsidR="00F23ECD" w:rsidRPr="00770556" w:rsidRDefault="00F23ECD" w:rsidP="00F23ECD">
      <w:pPr>
        <w:spacing w:before="20" w:after="20"/>
        <w:ind w:left="166" w:firstLine="709"/>
        <w:jc w:val="both"/>
        <w:rPr>
          <w:lang w:val="pl-PL"/>
        </w:rPr>
      </w:pPr>
      <w:r w:rsidRPr="00770556">
        <w:rPr>
          <w:lang w:val="pl-PL"/>
        </w:rPr>
        <w:t xml:space="preserve">Wykonawca </w:t>
      </w:r>
      <w:proofErr w:type="spellStart"/>
      <w:r w:rsidRPr="00770556">
        <w:rPr>
          <w:lang w:val="pl-PL"/>
        </w:rPr>
        <w:t>skł</w:t>
      </w:r>
      <w:r w:rsidRPr="00770556">
        <w:rPr>
          <w:rStyle w:val="bardzowazneinofmracje"/>
          <w:lang w:val="es-ES_tradnl"/>
        </w:rPr>
        <w:t>ada</w:t>
      </w:r>
      <w:proofErr w:type="spellEnd"/>
      <w:r w:rsidRPr="00770556">
        <w:rPr>
          <w:lang w:val="pt-PT"/>
        </w:rPr>
        <w:t xml:space="preserve"> </w:t>
      </w:r>
      <w:proofErr w:type="spellStart"/>
      <w:r w:rsidRPr="00770556">
        <w:rPr>
          <w:lang w:val="pt-PT"/>
        </w:rPr>
        <w:t>ofert</w:t>
      </w:r>
      <w:proofErr w:type="spellEnd"/>
      <w:r w:rsidRPr="00770556">
        <w:rPr>
          <w:lang w:val="pl-PL"/>
        </w:rPr>
        <w:t xml:space="preserve">ę, </w:t>
      </w:r>
      <w:proofErr w:type="spellStart"/>
      <w:r w:rsidRPr="00770556">
        <w:rPr>
          <w:lang w:val="pl-PL"/>
        </w:rPr>
        <w:t>kt</w:t>
      </w:r>
      <w:r w:rsidRPr="00770556">
        <w:rPr>
          <w:lang w:val="es-ES_tradnl"/>
        </w:rPr>
        <w:t>ó</w:t>
      </w:r>
      <w:r w:rsidRPr="00770556">
        <w:rPr>
          <w:lang w:val="pl-PL"/>
        </w:rPr>
        <w:t>ra</w:t>
      </w:r>
      <w:proofErr w:type="spellEnd"/>
      <w:r w:rsidRPr="00770556">
        <w:rPr>
          <w:lang w:val="pl-PL"/>
        </w:rPr>
        <w:t xml:space="preserve"> zawiera: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 xml:space="preserve">nazwę i adres </w:t>
      </w:r>
      <w:r w:rsidR="00884788" w:rsidRPr="00770556">
        <w:t>oferenta</w:t>
      </w:r>
      <w:r w:rsidRPr="00770556">
        <w:t xml:space="preserve">, 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>wartość oferty w PLN – podana w kwocie brutto, kwocie netto oraz wskazująca na kwotę podatku VAT,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>t</w:t>
      </w:r>
      <w:proofErr w:type="spellStart"/>
      <w:r w:rsidRPr="00770556">
        <w:rPr>
          <w:rStyle w:val="bardzowazneinofmracje"/>
          <w:lang w:val="nl-NL"/>
        </w:rPr>
        <w:t>ermin</w:t>
      </w:r>
      <w:proofErr w:type="spellEnd"/>
      <w:r w:rsidRPr="00770556">
        <w:rPr>
          <w:rStyle w:val="bardzowazneinofmracje"/>
          <w:lang w:val="nl-NL"/>
        </w:rPr>
        <w:t xml:space="preserve"> </w:t>
      </w:r>
      <w:proofErr w:type="spellStart"/>
      <w:r w:rsidRPr="00770556">
        <w:rPr>
          <w:rStyle w:val="bardzowazneinofmracje"/>
          <w:lang w:val="nl-NL"/>
        </w:rPr>
        <w:t>wa</w:t>
      </w:r>
      <w:r w:rsidRPr="00770556">
        <w:t>żności</w:t>
      </w:r>
      <w:proofErr w:type="spellEnd"/>
      <w:r w:rsidRPr="00770556">
        <w:t xml:space="preserve"> oferty, </w:t>
      </w:r>
    </w:p>
    <w:p w:rsidR="00FC2D7A" w:rsidRPr="00770556" w:rsidRDefault="00337D2B" w:rsidP="00FC2D7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jc w:val="both"/>
      </w:pPr>
      <w:r w:rsidRPr="00770556">
        <w:t>i</w:t>
      </w:r>
      <w:r w:rsidR="00FC2D7A" w:rsidRPr="00770556">
        <w:t>nformację o iloś</w:t>
      </w:r>
      <w:r w:rsidR="00EA1285" w:rsidRPr="00770556">
        <w:t>ci</w:t>
      </w:r>
      <w:r w:rsidR="00FC2D7A" w:rsidRPr="00770556">
        <w:t xml:space="preserve"> dni kalendarzowych realizacji zamówienia </w:t>
      </w:r>
      <w:r w:rsidR="005E2593">
        <w:t>liczon</w:t>
      </w:r>
      <w:r w:rsidR="007050FA">
        <w:t>ej</w:t>
      </w:r>
      <w:r w:rsidR="005E2593">
        <w:t xml:space="preserve"> od terminu zakończenia składania ofert</w:t>
      </w:r>
      <w:r w:rsidR="00FC2D7A" w:rsidRPr="00770556">
        <w:t xml:space="preserve"> (nie później niż w terminie do 3</w:t>
      </w:r>
      <w:r w:rsidR="00EA1285" w:rsidRPr="00770556">
        <w:t>0</w:t>
      </w:r>
      <w:r w:rsidR="00FC2D7A" w:rsidRPr="00770556">
        <w:t xml:space="preserve"> </w:t>
      </w:r>
      <w:r w:rsidR="00CB5D7D">
        <w:t>listopada</w:t>
      </w:r>
      <w:r w:rsidR="00FC2D7A" w:rsidRPr="00770556">
        <w:t xml:space="preserve"> 201</w:t>
      </w:r>
      <w:r w:rsidR="00EA1285" w:rsidRPr="00770556">
        <w:t>9</w:t>
      </w:r>
      <w:r w:rsidR="00FC2D7A" w:rsidRPr="00770556">
        <w:t xml:space="preserve"> r.),</w:t>
      </w:r>
    </w:p>
    <w:p w:rsidR="00F23ECD" w:rsidRPr="00770556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770556">
        <w:t>załącznik w postaci oświadczenia dotyczącego braku konfliktu interes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t xml:space="preserve">w, </w:t>
      </w:r>
      <w:proofErr w:type="spellStart"/>
      <w:r w:rsidRPr="00770556">
        <w:t>kt</w:t>
      </w:r>
      <w:r w:rsidRPr="00770556">
        <w:rPr>
          <w:rStyle w:val="bardzowazneinofmracje"/>
          <w:lang w:val="es-ES_tradnl"/>
        </w:rPr>
        <w:t>ó</w:t>
      </w:r>
      <w:r w:rsidRPr="00770556">
        <w:t>rego</w:t>
      </w:r>
      <w:proofErr w:type="spellEnd"/>
      <w:r w:rsidRPr="00770556">
        <w:t xml:space="preserve"> </w:t>
      </w:r>
      <w:proofErr w:type="spellStart"/>
      <w:r w:rsidRPr="00770556">
        <w:t>wz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r został udostępniony wraz z zapytaniem ofertowym jako załącznik nr 1</w:t>
      </w:r>
      <w:r w:rsidR="00F60562" w:rsidRPr="00770556">
        <w:t>,</w:t>
      </w:r>
    </w:p>
    <w:p w:rsidR="008A4E0A" w:rsidRPr="00770556" w:rsidRDefault="008A4E0A" w:rsidP="008A4E0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jc w:val="both"/>
      </w:pPr>
      <w:r w:rsidRPr="00770556">
        <w:t>Potwierdzenie spełnienia opisanych w pkt. I Przedmiot zamówienia funkcji i parametrów.</w:t>
      </w:r>
    </w:p>
    <w:p w:rsidR="00F23ECD" w:rsidRPr="00770556" w:rsidRDefault="00F23ECD" w:rsidP="00F23ECD">
      <w:pPr>
        <w:pStyle w:val="Akapitzlist"/>
        <w:suppressAutoHyphens w:val="0"/>
        <w:spacing w:before="20" w:after="20"/>
        <w:ind w:left="2255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  <w:lang w:val="de-DE"/>
        </w:rPr>
      </w:pPr>
      <w:proofErr w:type="spellStart"/>
      <w:r w:rsidRPr="00770556">
        <w:rPr>
          <w:rStyle w:val="bardzowazneinofmracje"/>
          <w:b/>
          <w:bCs/>
          <w:lang w:val="de-DE"/>
        </w:rPr>
        <w:t>Spos</w:t>
      </w:r>
      <w:r w:rsidRPr="00770556">
        <w:rPr>
          <w:rStyle w:val="bardzowazneinofmracje"/>
          <w:b/>
          <w:bCs/>
          <w:lang w:val="es-ES_tradnl"/>
        </w:rPr>
        <w:t>ó</w:t>
      </w:r>
      <w:proofErr w:type="spellEnd"/>
      <w:r w:rsidRPr="00770556">
        <w:rPr>
          <w:rStyle w:val="bardzowazneinofmracje"/>
          <w:b/>
          <w:bCs/>
          <w:lang w:val="da-DK"/>
        </w:rPr>
        <w:t>b sk</w:t>
      </w:r>
      <w:proofErr w:type="spellStart"/>
      <w:r w:rsidRPr="00770556">
        <w:rPr>
          <w:rStyle w:val="bardzowazneinofmracje"/>
          <w:b/>
          <w:bCs/>
        </w:rPr>
        <w:t>ładania</w:t>
      </w:r>
      <w:proofErr w:type="spellEnd"/>
      <w:r w:rsidRPr="00770556">
        <w:rPr>
          <w:rStyle w:val="bardzowazneinofmracje"/>
          <w:b/>
          <w:bCs/>
        </w:rPr>
        <w:t xml:space="preserve"> oferty i dokument</w:t>
      </w:r>
      <w:r w:rsidRPr="00770556">
        <w:rPr>
          <w:rStyle w:val="bardzowazneinofmracje"/>
          <w:b/>
          <w:bCs/>
          <w:lang w:val="es-ES_tradnl"/>
        </w:rPr>
        <w:t>ó</w:t>
      </w:r>
      <w:r w:rsidRPr="00770556">
        <w:rPr>
          <w:rStyle w:val="bardzowazneinofmracje"/>
          <w:b/>
          <w:bCs/>
          <w:lang w:val="en-US"/>
        </w:rPr>
        <w:t>w</w:t>
      </w:r>
    </w:p>
    <w:p w:rsidR="008C34A4" w:rsidRPr="00770556" w:rsidRDefault="008C34A4">
      <w:pPr>
        <w:pStyle w:val="Akapitzlist"/>
        <w:suppressAutoHyphens w:val="0"/>
        <w:spacing w:before="20" w:after="20"/>
        <w:ind w:left="144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770556">
        <w:t xml:space="preserve">Każdy wykonawca może złożyć tylko jedną </w:t>
      </w:r>
      <w:r w:rsidRPr="00770556">
        <w:rPr>
          <w:lang w:val="pt-PT"/>
        </w:rPr>
        <w:t>ofert</w:t>
      </w:r>
      <w:r w:rsidRPr="00770556">
        <w:t>ę.</w:t>
      </w: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770556">
        <w:t xml:space="preserve">Ofertę </w:t>
      </w:r>
      <w:proofErr w:type="spellStart"/>
      <w:r w:rsidRPr="00770556">
        <w:rPr>
          <w:lang w:val="it-IT"/>
        </w:rPr>
        <w:t>nale</w:t>
      </w:r>
      <w:r w:rsidRPr="00770556">
        <w:t>ży</w:t>
      </w:r>
      <w:proofErr w:type="spellEnd"/>
      <w:r w:rsidRPr="00770556">
        <w:t xml:space="preserve"> sporządzić w oryginale w całości w języku polskim. Oferta musi być </w:t>
      </w:r>
      <w:r w:rsidR="003E0DEA" w:rsidRPr="00770556">
        <w:t>sporządzona z</w:t>
      </w:r>
      <w:r w:rsidRPr="00770556">
        <w:t xml:space="preserve"> zachowaniem formy pisemnej pod rygorem nieważności.</w:t>
      </w: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770556">
        <w:t xml:space="preserve">Oferta musi być sporządzona w </w:t>
      </w:r>
      <w:proofErr w:type="spellStart"/>
      <w:r w:rsidRPr="00770556">
        <w:t>spos</w:t>
      </w:r>
      <w:r w:rsidRPr="00770556">
        <w:rPr>
          <w:lang w:val="es-ES_tradnl"/>
        </w:rPr>
        <w:t>ó</w:t>
      </w:r>
      <w:proofErr w:type="spellEnd"/>
      <w:r w:rsidRPr="00770556">
        <w:t>b czytelny, kompletny i jednoznaczny.</w:t>
      </w:r>
    </w:p>
    <w:p w:rsidR="008C34A4" w:rsidRPr="00770556" w:rsidRDefault="000C7785" w:rsidP="00F23ECD">
      <w:pPr>
        <w:pStyle w:val="Akapitzlist"/>
        <w:numPr>
          <w:ilvl w:val="0"/>
          <w:numId w:val="29"/>
        </w:numPr>
        <w:tabs>
          <w:tab w:val="left" w:pos="284"/>
        </w:tabs>
        <w:spacing w:before="20" w:after="20"/>
        <w:jc w:val="both"/>
        <w:rPr>
          <w:lang w:val="it-IT"/>
        </w:rPr>
      </w:pPr>
      <w:r w:rsidRPr="00770556">
        <w:rPr>
          <w:rStyle w:val="bardzowazneinofmracje"/>
          <w:lang w:val="it-IT"/>
        </w:rPr>
        <w:t xml:space="preserve">Oferta </w:t>
      </w:r>
      <w:r w:rsidRPr="00770556">
        <w:t>powinna być przesłana</w:t>
      </w:r>
      <w:r w:rsidR="00BA1D55" w:rsidRPr="00770556">
        <w:t>/dostarczona</w:t>
      </w:r>
      <w:r w:rsidRPr="00770556">
        <w:t xml:space="preserve"> na adres korespondencyjny:</w:t>
      </w:r>
    </w:p>
    <w:p w:rsidR="008C34A4" w:rsidRPr="00770556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770556">
        <w:t xml:space="preserve">Prywatne Przedszkole „WINNIE THE POOH”  </w:t>
      </w:r>
      <w:r w:rsidRPr="00770556">
        <w:tab/>
      </w:r>
      <w:r w:rsidRPr="00770556">
        <w:tab/>
      </w:r>
      <w:r w:rsidRPr="00770556">
        <w:tab/>
      </w:r>
      <w:r w:rsidRPr="00770556">
        <w:tab/>
      </w:r>
    </w:p>
    <w:p w:rsidR="008C34A4" w:rsidRPr="00770556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770556">
        <w:t xml:space="preserve">ul. </w:t>
      </w:r>
      <w:r w:rsidR="00BA1D55" w:rsidRPr="00770556">
        <w:t xml:space="preserve">W. </w:t>
      </w:r>
      <w:r w:rsidRPr="00770556">
        <w:t>Witosa 18</w:t>
      </w:r>
      <w:r w:rsidRPr="00770556">
        <w:tab/>
      </w:r>
      <w:r w:rsidRPr="00770556">
        <w:tab/>
      </w:r>
      <w:r w:rsidRPr="00770556">
        <w:tab/>
      </w:r>
      <w:r w:rsidRPr="00770556">
        <w:tab/>
      </w:r>
      <w:r w:rsidRPr="00770556">
        <w:tab/>
      </w:r>
      <w:r w:rsidRPr="00770556">
        <w:tab/>
      </w:r>
      <w:r w:rsidRPr="00770556">
        <w:tab/>
      </w:r>
    </w:p>
    <w:p w:rsidR="008C34A4" w:rsidRPr="00770556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770556">
        <w:t xml:space="preserve">40-832 Katowice                                                       </w:t>
      </w:r>
    </w:p>
    <w:p w:rsidR="008C34A4" w:rsidRPr="00770556" w:rsidRDefault="000C7785" w:rsidP="00F23ECD">
      <w:pPr>
        <w:pStyle w:val="Standard"/>
        <w:numPr>
          <w:ilvl w:val="0"/>
          <w:numId w:val="29"/>
        </w:numPr>
        <w:tabs>
          <w:tab w:val="left" w:pos="284"/>
        </w:tabs>
        <w:spacing w:before="20" w:after="20"/>
      </w:pPr>
      <w:r w:rsidRPr="00770556">
        <w:t xml:space="preserve">Ofertę uznaje się za złożoną także poprzez </w:t>
      </w:r>
      <w:r w:rsidR="00404CCD" w:rsidRPr="00770556">
        <w:t>jej przesłanie</w:t>
      </w:r>
      <w:r w:rsidRPr="00770556">
        <w:t xml:space="preserve"> na adres e-mail:</w:t>
      </w:r>
    </w:p>
    <w:p w:rsidR="00F23ECD" w:rsidRPr="00770556" w:rsidRDefault="000C7785" w:rsidP="00F23ECD">
      <w:pPr>
        <w:pStyle w:val="Akapitzlist"/>
        <w:spacing w:before="20" w:after="20"/>
        <w:ind w:left="0"/>
        <w:jc w:val="both"/>
        <w:rPr>
          <w:color w:val="FF0000"/>
        </w:rPr>
      </w:pPr>
      <w:r w:rsidRPr="00770556">
        <w:tab/>
      </w:r>
      <w:r w:rsidR="00F23ECD" w:rsidRPr="00770556">
        <w:rPr>
          <w:color w:val="FF0000"/>
        </w:rPr>
        <w:t xml:space="preserve">       </w:t>
      </w:r>
      <w:hyperlink r:id="rId9" w:history="1">
        <w:r w:rsidR="00F23ECD" w:rsidRPr="00770556">
          <w:rPr>
            <w:rStyle w:val="Hipercze"/>
            <w:color w:val="FF0000"/>
          </w:rPr>
          <w:t>d.kaluza@nasze-szkoly.edu.pl</w:t>
        </w:r>
      </w:hyperlink>
    </w:p>
    <w:p w:rsidR="008C34A4" w:rsidRPr="00770556" w:rsidRDefault="000C7785" w:rsidP="00F23ECD">
      <w:pPr>
        <w:pStyle w:val="Akapitzlist"/>
        <w:numPr>
          <w:ilvl w:val="0"/>
          <w:numId w:val="29"/>
        </w:numPr>
        <w:spacing w:before="20" w:after="20"/>
        <w:jc w:val="both"/>
      </w:pPr>
      <w:r w:rsidRPr="00770556">
        <w:t xml:space="preserve">Ofertę złożoną w </w:t>
      </w:r>
      <w:proofErr w:type="spellStart"/>
      <w:r w:rsidRPr="00770556">
        <w:t>spos</w:t>
      </w:r>
      <w:r w:rsidRPr="00770556">
        <w:rPr>
          <w:lang w:val="es-ES_tradnl"/>
        </w:rPr>
        <w:t>ó</w:t>
      </w:r>
      <w:proofErr w:type="spellEnd"/>
      <w:r w:rsidRPr="00770556">
        <w:t xml:space="preserve">b opisany w pkt. </w:t>
      </w:r>
      <w:r w:rsidR="00BA1D55" w:rsidRPr="00770556">
        <w:t>5</w:t>
      </w:r>
      <w:r w:rsidRPr="00770556">
        <w:t xml:space="preserve"> składa się z wyłączeniem zapis</w:t>
      </w:r>
      <w:r w:rsidRPr="00770556">
        <w:rPr>
          <w:lang w:val="es-ES_tradnl"/>
        </w:rPr>
        <w:t>ó</w:t>
      </w:r>
      <w:r w:rsidRPr="00770556">
        <w:t xml:space="preserve">w: </w:t>
      </w:r>
      <w:r w:rsidR="008A4E0A" w:rsidRPr="00770556">
        <w:t>I</w:t>
      </w:r>
      <w:r w:rsidRPr="00770556">
        <w:t xml:space="preserve">V pkt 2 </w:t>
      </w:r>
      <w:proofErr w:type="spellStart"/>
      <w:r w:rsidRPr="00770556">
        <w:t>zd</w:t>
      </w:r>
      <w:proofErr w:type="spellEnd"/>
      <w:r w:rsidRPr="00770556">
        <w:t>. 2.</w:t>
      </w:r>
    </w:p>
    <w:p w:rsidR="008C34A4" w:rsidRPr="00770556" w:rsidRDefault="008C34A4">
      <w:pPr>
        <w:pStyle w:val="Akapitzlist"/>
        <w:spacing w:before="20" w:after="20"/>
        <w:ind w:left="72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1"/>
        </w:numPr>
        <w:spacing w:before="20" w:after="20"/>
        <w:jc w:val="both"/>
        <w:rPr>
          <w:rStyle w:val="bardzowazneinofmracje"/>
          <w:b/>
          <w:bCs/>
          <w:lang w:val="de-DE"/>
        </w:rPr>
      </w:pPr>
      <w:r w:rsidRPr="00770556">
        <w:rPr>
          <w:rStyle w:val="bardzowazneinofmracje"/>
          <w:b/>
          <w:bCs/>
          <w:lang w:val="de-DE"/>
        </w:rPr>
        <w:t xml:space="preserve">Termin </w:t>
      </w:r>
      <w:r w:rsidRPr="00770556">
        <w:rPr>
          <w:rStyle w:val="bardzowazneinofmracje"/>
          <w:b/>
          <w:bCs/>
        </w:rPr>
        <w:t>składania ofert</w:t>
      </w:r>
    </w:p>
    <w:p w:rsidR="008C34A4" w:rsidRPr="00770556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Pr="00770556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770556">
        <w:t xml:space="preserve">Oferty należy </w:t>
      </w:r>
      <w:proofErr w:type="spellStart"/>
      <w:r w:rsidRPr="00770556">
        <w:t>skł</w:t>
      </w:r>
      <w:r w:rsidRPr="00770556">
        <w:rPr>
          <w:lang w:val="es-ES_tradnl"/>
        </w:rPr>
        <w:t>ada</w:t>
      </w:r>
      <w:proofErr w:type="spellEnd"/>
      <w:r w:rsidRPr="00770556">
        <w:t xml:space="preserve">ć </w:t>
      </w:r>
      <w:r w:rsidRPr="00770556">
        <w:rPr>
          <w:lang w:val="pt-PT"/>
        </w:rPr>
        <w:t xml:space="preserve">do </w:t>
      </w:r>
      <w:r w:rsidRPr="00770556">
        <w:t>dnia</w:t>
      </w:r>
      <w:r w:rsidR="000F134F" w:rsidRPr="00770556">
        <w:t xml:space="preserve"> </w:t>
      </w:r>
      <w:r w:rsidR="00C362F2">
        <w:rPr>
          <w:b/>
        </w:rPr>
        <w:t>1</w:t>
      </w:r>
      <w:r w:rsidR="00624BEB">
        <w:rPr>
          <w:b/>
        </w:rPr>
        <w:t>1</w:t>
      </w:r>
      <w:r w:rsidR="00C362F2" w:rsidRPr="00770556">
        <w:rPr>
          <w:b/>
        </w:rPr>
        <w:t xml:space="preserve"> </w:t>
      </w:r>
      <w:r w:rsidR="00C362F2">
        <w:rPr>
          <w:b/>
        </w:rPr>
        <w:t>października</w:t>
      </w:r>
      <w:r w:rsidR="000F134F" w:rsidRPr="00770556">
        <w:rPr>
          <w:b/>
        </w:rPr>
        <w:t xml:space="preserve"> 2019 r.</w:t>
      </w:r>
    </w:p>
    <w:p w:rsidR="008C34A4" w:rsidRPr="00770556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770556">
        <w:t>Za termin złożenia oferty uznaje się jej datę wpływu na podany adres korespondencyjny albo datę wpływu na podany adres e-mail.</w:t>
      </w:r>
    </w:p>
    <w:p w:rsidR="008C34A4" w:rsidRPr="00770556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770556">
        <w:t>Oferty złożone po terminie nie podlegają rozpoznaniu.</w:t>
      </w:r>
    </w:p>
    <w:p w:rsidR="008C34A4" w:rsidRPr="00770556" w:rsidRDefault="008C34A4">
      <w:pPr>
        <w:pStyle w:val="Akapitzlist"/>
        <w:spacing w:before="20" w:after="20"/>
        <w:ind w:left="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>Dodatkowe informacje</w:t>
      </w:r>
    </w:p>
    <w:p w:rsidR="008C34A4" w:rsidRPr="00770556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 xml:space="preserve">Zamawiający nie dopuszcza składania ofert wariantowych ani ofert częściowych – oferta musi obejmować całość przedmiotu </w:t>
      </w:r>
      <w:proofErr w:type="spellStart"/>
      <w:r w:rsidRPr="00770556">
        <w:t>zam</w:t>
      </w:r>
      <w:r w:rsidRPr="00770556">
        <w:rPr>
          <w:rStyle w:val="bardzowazneinofmracje"/>
          <w:lang w:val="es-ES_tradnl"/>
        </w:rPr>
        <w:t>ó</w:t>
      </w:r>
      <w:r w:rsidRPr="00770556">
        <w:t>wienia</w:t>
      </w:r>
      <w:proofErr w:type="spellEnd"/>
      <w:r w:rsidRPr="00770556">
        <w:t>.</w:t>
      </w:r>
      <w:bookmarkStart w:id="0" w:name="_GoBack"/>
      <w:bookmarkEnd w:id="0"/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 xml:space="preserve">W przypadku braku spełnienia przez wykonawcę </w:t>
      </w:r>
      <w:proofErr w:type="spellStart"/>
      <w:r w:rsidRPr="00770556">
        <w:t>warunk</w:t>
      </w:r>
      <w:r w:rsidRPr="00770556">
        <w:rPr>
          <w:lang w:val="es-ES_tradnl"/>
        </w:rPr>
        <w:t>ó</w:t>
      </w:r>
      <w:proofErr w:type="spellEnd"/>
      <w:r w:rsidRPr="00770556">
        <w:t>w zawartych w zapytaniu ofertowym, oferta nie będzie brana pod uwagę podczas wyboru dokonywanego przez ogłaszającego.</w:t>
      </w:r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>Zamawiający zastrzega sobie prawo do przedłużenia terminu składania ofert.</w:t>
      </w:r>
    </w:p>
    <w:p w:rsidR="008C34A4" w:rsidRPr="00770556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770556">
        <w:t xml:space="preserve">Zamawiający zastrzega sobie prawo do swobodnego wyboru oferty w oparciu o kryteria zawarte w zapytaniu ofertowym, niedokonania wyboru żadnej oferty i zamknięcia akcji ofertowej bez podania przyczyny, odwołania akcji ofertowej przed upływem terminu do składania ofert albo przed otwarciem ofert z podaniem przyczyny, składania dodatkowych zapytań wybranym wykonawcom oraz próśb o wyjaśnienia treści złożonych ofert, a także unieważnienia akcji ofertowej z podaniem przyczyny. </w:t>
      </w:r>
    </w:p>
    <w:p w:rsidR="008C34A4" w:rsidRPr="00770556" w:rsidRDefault="008C34A4">
      <w:pPr>
        <w:pStyle w:val="Standard"/>
        <w:spacing w:before="20" w:after="20"/>
        <w:ind w:left="705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>Kryteria oceny ofert</w:t>
      </w:r>
    </w:p>
    <w:p w:rsidR="008C34A4" w:rsidRPr="00770556" w:rsidRDefault="008C34A4">
      <w:pPr>
        <w:pStyle w:val="Akapitzlist"/>
        <w:spacing w:before="20" w:after="20"/>
        <w:ind w:left="0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proofErr w:type="spellStart"/>
      <w:r w:rsidRPr="00770556">
        <w:t>Wyb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t>r najkorzystniejszej oferty nastąpi w oparciu o następujące kryteria:</w:t>
      </w:r>
    </w:p>
    <w:p w:rsidR="00F23ECD" w:rsidRPr="00770556" w:rsidRDefault="00F23ECD" w:rsidP="00F23ECD">
      <w:pPr>
        <w:pStyle w:val="Akapitzlist"/>
        <w:numPr>
          <w:ilvl w:val="1"/>
          <w:numId w:val="32"/>
        </w:numPr>
        <w:spacing w:before="20" w:after="20"/>
      </w:pPr>
      <w:r w:rsidRPr="00770556">
        <w:t xml:space="preserve">Cena: </w:t>
      </w:r>
      <w:r w:rsidR="00D121F0" w:rsidRPr="00770556">
        <w:t>8</w:t>
      </w:r>
      <w:r w:rsidRPr="00770556">
        <w:t>0 %,</w:t>
      </w:r>
    </w:p>
    <w:p w:rsidR="00F23ECD" w:rsidRPr="00770556" w:rsidRDefault="00FC2D7A" w:rsidP="00F23ECD">
      <w:pPr>
        <w:pStyle w:val="Akapitzlist"/>
        <w:numPr>
          <w:ilvl w:val="1"/>
          <w:numId w:val="32"/>
        </w:numPr>
        <w:spacing w:before="20" w:after="20"/>
      </w:pPr>
      <w:r w:rsidRPr="00770556">
        <w:t>Termin realizacji zamówienia (</w:t>
      </w:r>
      <w:r w:rsidR="008F5293" w:rsidRPr="00DD2438">
        <w:t xml:space="preserve">ilość dni kalendarzowych realizacji zamówienia </w:t>
      </w:r>
      <w:r w:rsidR="008F5293">
        <w:t>od terminu zakończenia składania ofert</w:t>
      </w:r>
      <w:r w:rsidRPr="00770556">
        <w:t>)</w:t>
      </w:r>
      <w:r w:rsidR="002C40FA" w:rsidRPr="00770556">
        <w:t xml:space="preserve">: </w:t>
      </w:r>
      <w:r w:rsidR="00D121F0" w:rsidRPr="00770556">
        <w:t>2</w:t>
      </w:r>
      <w:r w:rsidR="002C40FA" w:rsidRPr="00770556">
        <w:t>0 %</w:t>
      </w:r>
      <w:r w:rsidR="00F23ECD" w:rsidRPr="00770556">
        <w:t>.</w:t>
      </w:r>
    </w:p>
    <w:p w:rsidR="008C34A4" w:rsidRPr="00770556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r w:rsidRPr="00770556">
        <w:t>Zamawiający dokona oceny ofert na podstawie wyniku osią</w:t>
      </w:r>
      <w:proofErr w:type="spellStart"/>
      <w:r w:rsidRPr="00770556">
        <w:rPr>
          <w:rStyle w:val="bardzowazneinofmracje"/>
          <w:lang w:val="it-IT"/>
        </w:rPr>
        <w:t>gni</w:t>
      </w:r>
      <w:r w:rsidRPr="00770556">
        <w:t>ętej</w:t>
      </w:r>
      <w:proofErr w:type="spellEnd"/>
      <w:r w:rsidRPr="00770556">
        <w:t xml:space="preserve"> liczby punkt</w:t>
      </w:r>
      <w:r w:rsidRPr="00770556">
        <w:rPr>
          <w:rStyle w:val="bardzowazneinofmracje"/>
          <w:lang w:val="es-ES_tradnl"/>
        </w:rPr>
        <w:t>ó</w:t>
      </w:r>
      <w:r w:rsidRPr="00770556">
        <w:t>w wyliczonych w oparciu o powyższe kryteria i ustaloną punktację:</w:t>
      </w:r>
    </w:p>
    <w:p w:rsidR="008C34A4" w:rsidRPr="00770556" w:rsidRDefault="000C7785" w:rsidP="00FC2D7A">
      <w:pPr>
        <w:pStyle w:val="Standard"/>
        <w:numPr>
          <w:ilvl w:val="0"/>
          <w:numId w:val="36"/>
        </w:numPr>
        <w:spacing w:before="20" w:after="20"/>
        <w:jc w:val="both"/>
      </w:pPr>
      <w:r w:rsidRPr="00770556">
        <w:t xml:space="preserve">punkty za kryterium „Cena” zostaną przyznane za cenę </w:t>
      </w:r>
      <w:r w:rsidRPr="00770556">
        <w:rPr>
          <w:rStyle w:val="bardzowazneinofmracje"/>
          <w:lang w:val="it-IT"/>
        </w:rPr>
        <w:t xml:space="preserve">netto </w:t>
      </w:r>
      <w:proofErr w:type="spellStart"/>
      <w:r w:rsidRPr="00770556">
        <w:rPr>
          <w:rStyle w:val="bardzowazneinofmracje"/>
          <w:lang w:val="it-IT"/>
        </w:rPr>
        <w:t>okre</w:t>
      </w:r>
      <w:r w:rsidRPr="00770556">
        <w:t>śloną</w:t>
      </w:r>
      <w:proofErr w:type="spellEnd"/>
      <w:r w:rsidRPr="00770556">
        <w:t xml:space="preserve"> w ofercie, według</w:t>
      </w:r>
      <w:r w:rsidR="00032C43" w:rsidRPr="00770556">
        <w:t xml:space="preserve"> </w:t>
      </w:r>
      <w:r w:rsidRPr="00770556">
        <w:t>następującego wzoru:</w:t>
      </w:r>
    </w:p>
    <w:p w:rsidR="008C34A4" w:rsidRPr="00770556" w:rsidRDefault="000C7785" w:rsidP="00FC2D7A">
      <w:pPr>
        <w:pStyle w:val="Standard"/>
        <w:spacing w:before="20" w:after="20"/>
        <w:ind w:firstLine="709"/>
        <w:jc w:val="both"/>
      </w:pPr>
      <w:r w:rsidRPr="00770556">
        <w:t xml:space="preserve">(Cena oferty najniższej / Cena oferty badanej) x 100 x </w:t>
      </w:r>
      <w:r w:rsidR="00D121F0" w:rsidRPr="00770556">
        <w:t>8</w:t>
      </w:r>
      <w:r w:rsidRPr="00770556">
        <w:t>0% = ilość punkt</w:t>
      </w:r>
      <w:r w:rsidRPr="00770556">
        <w:rPr>
          <w:rStyle w:val="bardzowazneinofmracje"/>
          <w:lang w:val="es-ES_tradnl"/>
        </w:rPr>
        <w:t>ó</w:t>
      </w:r>
      <w:r w:rsidRPr="00770556">
        <w:t>w</w:t>
      </w:r>
    </w:p>
    <w:p w:rsidR="00FC2D7A" w:rsidRPr="00770556" w:rsidRDefault="00FC2D7A" w:rsidP="00FC2D7A">
      <w:pPr>
        <w:pStyle w:val="Standard"/>
        <w:numPr>
          <w:ilvl w:val="0"/>
          <w:numId w:val="36"/>
        </w:numPr>
        <w:spacing w:before="20" w:after="20"/>
        <w:jc w:val="both"/>
      </w:pPr>
      <w:r w:rsidRPr="00770556">
        <w:t>punkty za kryterium „Termin realizacji zamówienia” zostaną przyznane według następującego wzoru:</w:t>
      </w:r>
    </w:p>
    <w:p w:rsidR="00FC2D7A" w:rsidRPr="00770556" w:rsidRDefault="00FC2D7A" w:rsidP="00FC2D7A">
      <w:pPr>
        <w:pStyle w:val="Standard"/>
        <w:spacing w:before="20" w:after="20"/>
        <w:ind w:left="709" w:firstLine="11"/>
        <w:jc w:val="both"/>
      </w:pPr>
      <w:r w:rsidRPr="00770556">
        <w:t xml:space="preserve">(Ilość dni realizacji zamówienia w ofercie z najkrótszym terminem realizacji/ Ilość dni realizacji zamówienia w ofercie badanej) x 100 x </w:t>
      </w:r>
      <w:r w:rsidR="00D121F0" w:rsidRPr="00770556">
        <w:t>2</w:t>
      </w:r>
      <w:r w:rsidRPr="00770556">
        <w:t>0% = ilość punktów</w:t>
      </w:r>
    </w:p>
    <w:p w:rsidR="008C34A4" w:rsidRPr="00770556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 w:rsidRPr="00770556">
        <w:t>Ilości punkt</w:t>
      </w:r>
      <w:r w:rsidRPr="00770556">
        <w:rPr>
          <w:rStyle w:val="bardzowazneinofmracje"/>
          <w:lang w:val="es-ES_tradnl"/>
        </w:rPr>
        <w:t>ó</w:t>
      </w:r>
      <w:r w:rsidRPr="00770556">
        <w:t xml:space="preserve">w za </w:t>
      </w:r>
      <w:proofErr w:type="spellStart"/>
      <w:r w:rsidRPr="00770556">
        <w:t>poszczeg</w:t>
      </w:r>
      <w:r w:rsidRPr="00770556">
        <w:rPr>
          <w:rStyle w:val="bardzowazneinofmracje"/>
          <w:lang w:val="es-ES_tradnl"/>
        </w:rPr>
        <w:t>ó</w:t>
      </w:r>
      <w:r w:rsidRPr="00770556">
        <w:t>lne</w:t>
      </w:r>
      <w:proofErr w:type="spellEnd"/>
      <w:r w:rsidRPr="00770556">
        <w:t xml:space="preserve"> kryteria będą stanowić końcową ilość punkt</w:t>
      </w:r>
      <w:r w:rsidRPr="00770556">
        <w:rPr>
          <w:rStyle w:val="bardzowazneinofmracje"/>
          <w:lang w:val="es-ES_tradnl"/>
        </w:rPr>
        <w:t>ó</w:t>
      </w:r>
      <w:r w:rsidRPr="00770556">
        <w:t>w przyznaną danej ofercie.</w:t>
      </w:r>
    </w:p>
    <w:p w:rsidR="008C34A4" w:rsidRPr="00770556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 w:rsidRPr="00770556">
        <w:t xml:space="preserve">Za najkorzystniejszą zostanie uznana oferta, </w:t>
      </w:r>
      <w:proofErr w:type="spellStart"/>
      <w:r w:rsidRPr="00770556">
        <w:t>kt</w:t>
      </w:r>
      <w:r w:rsidRPr="00770556">
        <w:rPr>
          <w:rStyle w:val="bardzowazneinofmracje"/>
          <w:lang w:val="es-ES_tradnl"/>
        </w:rPr>
        <w:t>ó</w:t>
      </w:r>
      <w:r w:rsidRPr="00770556">
        <w:t>ra</w:t>
      </w:r>
      <w:proofErr w:type="spellEnd"/>
      <w:r w:rsidRPr="00770556">
        <w:t xml:space="preserve"> uzyska najwyższą końcową ilość punkt</w:t>
      </w:r>
      <w:r w:rsidRPr="00770556">
        <w:rPr>
          <w:rStyle w:val="bardzowazneinofmracje"/>
          <w:lang w:val="es-ES_tradnl"/>
        </w:rPr>
        <w:t>ó</w:t>
      </w:r>
      <w:r w:rsidRPr="00770556">
        <w:t>w.</w:t>
      </w:r>
    </w:p>
    <w:p w:rsidR="008C34A4" w:rsidRPr="00770556" w:rsidRDefault="008C34A4">
      <w:pPr>
        <w:pStyle w:val="Standard"/>
        <w:spacing w:before="20" w:after="20"/>
        <w:ind w:left="705"/>
        <w:jc w:val="both"/>
      </w:pPr>
    </w:p>
    <w:p w:rsidR="008C34A4" w:rsidRPr="00770556" w:rsidRDefault="000C7785" w:rsidP="00F23ECD">
      <w:pPr>
        <w:pStyle w:val="Akapitzlist"/>
        <w:numPr>
          <w:ilvl w:val="0"/>
          <w:numId w:val="12"/>
        </w:numPr>
        <w:spacing w:before="20" w:after="20"/>
        <w:jc w:val="both"/>
        <w:rPr>
          <w:rStyle w:val="bardzowazneinofmracje"/>
          <w:b/>
          <w:bCs/>
        </w:rPr>
      </w:pPr>
      <w:r w:rsidRPr="00770556">
        <w:rPr>
          <w:rStyle w:val="bardzowazneinofmracje"/>
          <w:b/>
          <w:bCs/>
        </w:rPr>
        <w:t>Informacja na temat zakazu powiązań osobowych i kapitałowych</w:t>
      </w:r>
    </w:p>
    <w:p w:rsidR="008C34A4" w:rsidRPr="00770556" w:rsidRDefault="008C34A4">
      <w:pPr>
        <w:pStyle w:val="Akapitzlist"/>
        <w:spacing w:before="20" w:after="20"/>
        <w:ind w:left="720"/>
        <w:jc w:val="both"/>
      </w:pPr>
    </w:p>
    <w:p w:rsidR="008C34A4" w:rsidRPr="005F1E14" w:rsidRDefault="000C7785" w:rsidP="005F1E14">
      <w:pPr>
        <w:spacing w:before="20" w:after="20"/>
        <w:jc w:val="both"/>
        <w:rPr>
          <w:lang w:val="pl-PL"/>
        </w:rPr>
      </w:pPr>
      <w:r w:rsidRPr="00770556">
        <w:rPr>
          <w:lang w:val="pl-PL"/>
        </w:rPr>
        <w:t xml:space="preserve">Zamawiający informuje, że </w:t>
      </w:r>
      <w:proofErr w:type="spellStart"/>
      <w:r w:rsidRPr="00770556">
        <w:rPr>
          <w:lang w:val="pl-PL"/>
        </w:rPr>
        <w:t>zam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wienie</w:t>
      </w:r>
      <w:proofErr w:type="spellEnd"/>
      <w:r w:rsidRPr="00770556">
        <w:rPr>
          <w:lang w:val="pl-PL"/>
        </w:rPr>
        <w:t xml:space="preserve"> ma zostać udzielone w ramach projektu, w </w:t>
      </w:r>
      <w:proofErr w:type="spellStart"/>
      <w:r w:rsidRPr="00770556">
        <w:rPr>
          <w:lang w:val="pl-PL"/>
        </w:rPr>
        <w:t>kt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 xml:space="preserve">rym Zamawiający jest zobowiązany do stosowania Wytycznych w zakresie kwalifikowalności </w:t>
      </w:r>
      <w:proofErr w:type="spellStart"/>
      <w:r w:rsidRPr="00770556">
        <w:rPr>
          <w:lang w:val="pl-PL"/>
        </w:rPr>
        <w:t>wydatk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 xml:space="preserve">w </w:t>
      </w:r>
      <w:proofErr w:type="spellStart"/>
      <w:r w:rsidRPr="00770556">
        <w:rPr>
          <w:lang w:val="pl-PL"/>
        </w:rPr>
        <w:t>w</w:t>
      </w:r>
      <w:proofErr w:type="spellEnd"/>
      <w:r w:rsidRPr="00770556">
        <w:rPr>
          <w:lang w:val="pl-PL"/>
        </w:rPr>
        <w:t xml:space="preserve"> ramach Europejskiego Funduszu Rozwoju Regionalnego, Europejskiego Funduszu Społecznego oraz Funduszu </w:t>
      </w:r>
      <w:proofErr w:type="spellStart"/>
      <w:r w:rsidRPr="00770556">
        <w:rPr>
          <w:lang w:val="pl-PL"/>
        </w:rPr>
        <w:t>Sp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jności</w:t>
      </w:r>
      <w:proofErr w:type="spellEnd"/>
      <w:r w:rsidRPr="00770556">
        <w:rPr>
          <w:lang w:val="pl-PL"/>
        </w:rPr>
        <w:t xml:space="preserve"> na lata 2014-2020, w związku z czym Zamawiającego i Wykonawcę obowiązuje zakaz powiązań osobowych lub kapitałowych, o </w:t>
      </w:r>
      <w:proofErr w:type="spellStart"/>
      <w:r w:rsidRPr="00770556">
        <w:rPr>
          <w:lang w:val="pl-PL"/>
        </w:rPr>
        <w:t>kt</w:t>
      </w:r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>rym mowa w pkt 2 sekcji 6.5.2 „Zasada konkurencyjności” ww. Wytycznych. W związku z powyższym informujemy, że w celu uniknięcia konfliktu interes</w:t>
      </w:r>
      <w:proofErr w:type="spellStart"/>
      <w:r w:rsidRPr="00770556">
        <w:rPr>
          <w:rStyle w:val="bardzowazneinofmracje"/>
          <w:lang w:val="es-ES_tradnl"/>
        </w:rPr>
        <w:t>ó</w:t>
      </w:r>
      <w:proofErr w:type="spellEnd"/>
      <w:r w:rsidRPr="00770556">
        <w:rPr>
          <w:lang w:val="pl-PL"/>
        </w:rPr>
        <w:t xml:space="preserve">w </w:t>
      </w:r>
      <w:proofErr w:type="spellStart"/>
      <w:r w:rsidRPr="00770556">
        <w:rPr>
          <w:lang w:val="pl-PL"/>
        </w:rPr>
        <w:t>zam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wienie</w:t>
      </w:r>
      <w:proofErr w:type="spellEnd"/>
      <w:r w:rsidRPr="00770556">
        <w:rPr>
          <w:lang w:val="pl-PL"/>
        </w:rPr>
        <w:t xml:space="preserve"> w </w:t>
      </w:r>
      <w:proofErr w:type="spellStart"/>
      <w:r w:rsidRPr="00770556">
        <w:rPr>
          <w:lang w:val="pl-PL"/>
        </w:rPr>
        <w:t>szczeg</w:t>
      </w:r>
      <w:r w:rsidRPr="00770556">
        <w:rPr>
          <w:rStyle w:val="bardzowazneinofmracje"/>
          <w:lang w:val="es-ES_tradnl"/>
        </w:rPr>
        <w:t>ó</w:t>
      </w:r>
      <w:r w:rsidRPr="00770556">
        <w:rPr>
          <w:lang w:val="pl-PL"/>
        </w:rPr>
        <w:t>lności</w:t>
      </w:r>
      <w:proofErr w:type="spellEnd"/>
      <w:r w:rsidRPr="00770556">
        <w:rPr>
          <w:lang w:val="pl-PL"/>
        </w:rPr>
        <w:t xml:space="preserve"> nie może zostać udzielone podmiotom powiązanym osobowo lub kapitałowo z zamawiającym, w rozumieniu </w:t>
      </w:r>
      <w:r w:rsidR="00EA4C3D" w:rsidRPr="00770556">
        <w:rPr>
          <w:lang w:val="pl-PL"/>
        </w:rPr>
        <w:t>załącznika numer</w:t>
      </w:r>
      <w:r w:rsidRPr="00770556">
        <w:rPr>
          <w:lang w:val="pl-PL"/>
        </w:rPr>
        <w:t xml:space="preserve"> 1 do </w:t>
      </w:r>
      <w:r w:rsidR="00DC1736" w:rsidRPr="00770556">
        <w:rPr>
          <w:lang w:val="pl-PL"/>
        </w:rPr>
        <w:t xml:space="preserve">zapytania </w:t>
      </w:r>
      <w:r w:rsidRPr="00770556">
        <w:rPr>
          <w:lang w:val="pl-PL"/>
        </w:rPr>
        <w:t>ofert</w:t>
      </w:r>
      <w:r w:rsidR="00DC1736" w:rsidRPr="00770556">
        <w:rPr>
          <w:lang w:val="pl-PL"/>
        </w:rPr>
        <w:t>owego</w:t>
      </w:r>
      <w:r w:rsidRPr="00770556">
        <w:rPr>
          <w:lang w:val="pl-PL"/>
        </w:rPr>
        <w:t>.</w:t>
      </w:r>
    </w:p>
    <w:p w:rsidR="008C34A4" w:rsidRDefault="008C34A4">
      <w:pPr>
        <w:pStyle w:val="Textbody"/>
      </w:pPr>
    </w:p>
    <w:sectPr w:rsidR="008C34A4" w:rsidSect="00D00BF8">
      <w:headerReference w:type="default" r:id="rId10"/>
      <w:footerReference w:type="default" r:id="rId11"/>
      <w:pgSz w:w="11900" w:h="16840"/>
      <w:pgMar w:top="539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D6" w:rsidRDefault="001F28D6">
      <w:r>
        <w:separator/>
      </w:r>
    </w:p>
  </w:endnote>
  <w:endnote w:type="continuationSeparator" w:id="0">
    <w:p w:rsidR="001F28D6" w:rsidRDefault="001F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5E" w:rsidRDefault="00020CA8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 w:rsidR="0039025E"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084122">
      <w:rPr>
        <w:rStyle w:val="bardzowazneinofmracje"/>
        <w:noProof/>
        <w:sz w:val="18"/>
        <w:szCs w:val="18"/>
      </w:rPr>
      <w:t>3</w:t>
    </w:r>
    <w:r>
      <w:rPr>
        <w:rStyle w:val="bardzowazneinofmracje"/>
        <w:sz w:val="18"/>
        <w:szCs w:val="18"/>
      </w:rPr>
      <w:fldChar w:fldCharType="end"/>
    </w:r>
    <w:r w:rsidR="0039025E"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 w:rsidR="0039025E"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084122">
      <w:rPr>
        <w:rStyle w:val="bardzowazneinofmracje"/>
        <w:noProof/>
        <w:sz w:val="18"/>
        <w:szCs w:val="18"/>
      </w:rPr>
      <w:t>3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D6" w:rsidRDefault="001F28D6">
      <w:r>
        <w:separator/>
      </w:r>
    </w:p>
  </w:footnote>
  <w:footnote w:type="continuationSeparator" w:id="0">
    <w:p w:rsidR="001F28D6" w:rsidRDefault="001F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5E" w:rsidRDefault="0039025E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  <w:r>
      <w:rPr>
        <w:rStyle w:val="bardzowazneinofmracje"/>
        <w:rFonts w:ascii="Times New Roman" w:hAnsi="Times New Roman"/>
        <w:sz w:val="20"/>
        <w:szCs w:val="20"/>
        <w:u w:val="single"/>
      </w:rPr>
      <w:t>Zapytanie ofertowe Prywatne Przedszkole „</w:t>
    </w:r>
    <w:r w:rsidRPr="008A4E0A">
      <w:rPr>
        <w:rStyle w:val="bardzowazneinofmracje"/>
        <w:rFonts w:ascii="Times New Roman" w:hAnsi="Times New Roman"/>
        <w:sz w:val="20"/>
        <w:szCs w:val="20"/>
        <w:u w:val="single"/>
      </w:rPr>
      <w:t>WINNIE THE POOH</w:t>
    </w:r>
    <w:r>
      <w:rPr>
        <w:rStyle w:val="bardzowazneinofmracje"/>
        <w:rFonts w:ascii="Times New Roman" w:hAnsi="Times New Roman"/>
        <w:sz w:val="20"/>
        <w:szCs w:val="20"/>
        <w:u w:val="single"/>
      </w:rPr>
      <w:t>”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1EA"/>
    <w:multiLevelType w:val="hybridMultilevel"/>
    <w:tmpl w:val="5A9EB6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BF7546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6767"/>
    <w:multiLevelType w:val="hybridMultilevel"/>
    <w:tmpl w:val="F4C82284"/>
    <w:numStyleLink w:val="Litery"/>
  </w:abstractNum>
  <w:abstractNum w:abstractNumId="3" w15:restartNumberingAfterBreak="0">
    <w:nsid w:val="0BCA00A9"/>
    <w:multiLevelType w:val="hybridMultilevel"/>
    <w:tmpl w:val="0EE0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49A"/>
    <w:multiLevelType w:val="hybridMultilevel"/>
    <w:tmpl w:val="2662D094"/>
    <w:lvl w:ilvl="0" w:tplc="544A1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44A1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1505"/>
    <w:multiLevelType w:val="multilevel"/>
    <w:tmpl w:val="B5BA4892"/>
    <w:styleLink w:val="WWNum2"/>
    <w:lvl w:ilvl="0">
      <w:start w:val="1"/>
      <w:numFmt w:val="lowerLetter"/>
      <w:lvlText w:val="%1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ind w:left="185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)%3.%4.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)%3.%4.%5.%6."/>
      <w:lvlJc w:val="left"/>
      <w:pPr>
        <w:ind w:left="401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)%3.%4.%5.%6.%7.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)%3.%4.%5.%6.%7.%8.%9."/>
      <w:lvlJc w:val="left"/>
      <w:pPr>
        <w:ind w:left="617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E92C0B"/>
    <w:multiLevelType w:val="hybridMultilevel"/>
    <w:tmpl w:val="9A7E406A"/>
    <w:styleLink w:val="Numery0"/>
    <w:lvl w:ilvl="0" w:tplc="B3626180">
      <w:start w:val="1"/>
      <w:numFmt w:val="decimal"/>
      <w:suff w:val="nothing"/>
      <w:lvlText w:val="%1."/>
      <w:lvlJc w:val="left"/>
      <w:pPr>
        <w:tabs>
          <w:tab w:val="left" w:pos="283"/>
        </w:tabs>
        <w:ind w:left="72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52728A">
      <w:start w:val="1"/>
      <w:numFmt w:val="decimal"/>
      <w:lvlText w:val="%2."/>
      <w:lvlJc w:val="left"/>
      <w:pPr>
        <w:tabs>
          <w:tab w:val="left" w:pos="283"/>
          <w:tab w:val="num" w:pos="1619"/>
        </w:tabs>
        <w:ind w:left="1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E4386">
      <w:start w:val="1"/>
      <w:numFmt w:val="decimal"/>
      <w:lvlText w:val="%3."/>
      <w:lvlJc w:val="left"/>
      <w:pPr>
        <w:tabs>
          <w:tab w:val="left" w:pos="283"/>
          <w:tab w:val="num" w:pos="2419"/>
        </w:tabs>
        <w:ind w:left="2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CCCA4E">
      <w:start w:val="1"/>
      <w:numFmt w:val="decimal"/>
      <w:lvlText w:val="%4."/>
      <w:lvlJc w:val="left"/>
      <w:pPr>
        <w:tabs>
          <w:tab w:val="left" w:pos="283"/>
          <w:tab w:val="num" w:pos="3219"/>
        </w:tabs>
        <w:ind w:left="3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C85CE">
      <w:start w:val="1"/>
      <w:numFmt w:val="decimal"/>
      <w:lvlText w:val="%5."/>
      <w:lvlJc w:val="left"/>
      <w:pPr>
        <w:tabs>
          <w:tab w:val="left" w:pos="283"/>
          <w:tab w:val="num" w:pos="4019"/>
        </w:tabs>
        <w:ind w:left="40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F43FC0">
      <w:start w:val="1"/>
      <w:numFmt w:val="decimal"/>
      <w:lvlText w:val="%6."/>
      <w:lvlJc w:val="left"/>
      <w:pPr>
        <w:tabs>
          <w:tab w:val="left" w:pos="283"/>
          <w:tab w:val="num" w:pos="4819"/>
        </w:tabs>
        <w:ind w:left="48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A063B6">
      <w:start w:val="1"/>
      <w:numFmt w:val="decimal"/>
      <w:lvlText w:val="%7."/>
      <w:lvlJc w:val="left"/>
      <w:pPr>
        <w:tabs>
          <w:tab w:val="left" w:pos="283"/>
          <w:tab w:val="num" w:pos="5619"/>
        </w:tabs>
        <w:ind w:left="5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32C42C">
      <w:start w:val="1"/>
      <w:numFmt w:val="decimal"/>
      <w:lvlText w:val="%8."/>
      <w:lvlJc w:val="left"/>
      <w:pPr>
        <w:tabs>
          <w:tab w:val="left" w:pos="283"/>
          <w:tab w:val="num" w:pos="6419"/>
        </w:tabs>
        <w:ind w:left="6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3284A2">
      <w:start w:val="1"/>
      <w:numFmt w:val="decimal"/>
      <w:lvlText w:val="%9."/>
      <w:lvlJc w:val="left"/>
      <w:pPr>
        <w:tabs>
          <w:tab w:val="left" w:pos="283"/>
          <w:tab w:val="num" w:pos="7219"/>
        </w:tabs>
        <w:ind w:left="7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73C0731"/>
    <w:multiLevelType w:val="hybridMultilevel"/>
    <w:tmpl w:val="1324920A"/>
    <w:lvl w:ilvl="0" w:tplc="6848FC00">
      <w:numFmt w:val="bullet"/>
      <w:lvlText w:val="-"/>
      <w:lvlJc w:val="left"/>
      <w:pPr>
        <w:ind w:left="1235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6848FC00">
      <w:numFmt w:val="bullet"/>
      <w:lvlText w:val="-"/>
      <w:lvlJc w:val="left"/>
      <w:pPr>
        <w:ind w:left="2675" w:hanging="360"/>
      </w:pPr>
      <w:rPr>
        <w:rFonts w:ascii="Times New Roman" w:eastAsia="Arial Unicode MS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 w15:restartNumberingAfterBreak="0">
    <w:nsid w:val="1D613926"/>
    <w:multiLevelType w:val="hybridMultilevel"/>
    <w:tmpl w:val="E4D42E7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DCB0088"/>
    <w:multiLevelType w:val="hybridMultilevel"/>
    <w:tmpl w:val="415A6D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202DAA"/>
    <w:multiLevelType w:val="hybridMultilevel"/>
    <w:tmpl w:val="0E74B71C"/>
    <w:styleLink w:val="Numery"/>
    <w:lvl w:ilvl="0" w:tplc="2EFA952E">
      <w:start w:val="1"/>
      <w:numFmt w:val="decimal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80A58">
      <w:start w:val="1"/>
      <w:numFmt w:val="lowerLetter"/>
      <w:lvlText w:val="%2)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10DCE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48A3B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C67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92E193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DE4E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C6E60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E6CB7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96180F"/>
    <w:multiLevelType w:val="hybridMultilevel"/>
    <w:tmpl w:val="3D8A4DE8"/>
    <w:lvl w:ilvl="0" w:tplc="6848FC0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B2B2E"/>
    <w:multiLevelType w:val="hybridMultilevel"/>
    <w:tmpl w:val="22009A7E"/>
    <w:lvl w:ilvl="0" w:tplc="6E624546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3" w15:restartNumberingAfterBreak="0">
    <w:nsid w:val="38BD6EFF"/>
    <w:multiLevelType w:val="hybridMultilevel"/>
    <w:tmpl w:val="BEDE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F47B6"/>
    <w:multiLevelType w:val="hybridMultilevel"/>
    <w:tmpl w:val="9382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32E"/>
    <w:multiLevelType w:val="hybridMultilevel"/>
    <w:tmpl w:val="0E74B71C"/>
    <w:numStyleLink w:val="Numery"/>
  </w:abstractNum>
  <w:abstractNum w:abstractNumId="16" w15:restartNumberingAfterBreak="0">
    <w:nsid w:val="52154958"/>
    <w:multiLevelType w:val="hybridMultilevel"/>
    <w:tmpl w:val="F4C82284"/>
    <w:styleLink w:val="Litery"/>
    <w:lvl w:ilvl="0" w:tplc="70CA6E44">
      <w:start w:val="1"/>
      <w:numFmt w:val="lowerLetter"/>
      <w:lvlText w:val="%1)"/>
      <w:lvlJc w:val="left"/>
      <w:pPr>
        <w:ind w:left="116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8C19B4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835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2AE5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6A4FB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DC0CC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44F0D2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12F77C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E4AD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32E78"/>
    <w:multiLevelType w:val="hybridMultilevel"/>
    <w:tmpl w:val="EE360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80E9D"/>
    <w:multiLevelType w:val="multilevel"/>
    <w:tmpl w:val="62969964"/>
    <w:numStyleLink w:val="WWNum3"/>
  </w:abstractNum>
  <w:abstractNum w:abstractNumId="21" w15:restartNumberingAfterBreak="0">
    <w:nsid w:val="620A69F7"/>
    <w:multiLevelType w:val="hybridMultilevel"/>
    <w:tmpl w:val="9A7E406A"/>
    <w:numStyleLink w:val="Numery0"/>
  </w:abstractNum>
  <w:abstractNum w:abstractNumId="22" w15:restartNumberingAfterBreak="0">
    <w:nsid w:val="64CD54C5"/>
    <w:multiLevelType w:val="hybridMultilevel"/>
    <w:tmpl w:val="B77A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41A27"/>
    <w:multiLevelType w:val="hybridMultilevel"/>
    <w:tmpl w:val="C436E688"/>
    <w:numStyleLink w:val="Zaimportowanystyl20"/>
  </w:abstractNum>
  <w:abstractNum w:abstractNumId="24" w15:restartNumberingAfterBreak="0">
    <w:nsid w:val="74D73BE2"/>
    <w:multiLevelType w:val="multilevel"/>
    <w:tmpl w:val="62969964"/>
    <w:styleLink w:val="WWNum3"/>
    <w:lvl w:ilvl="0">
      <w:start w:val="1"/>
      <w:numFmt w:val="upperRoman"/>
      <w:lvlText w:val="%1."/>
      <w:lvlJc w:val="left"/>
      <w:pPr>
        <w:ind w:left="875" w:hanging="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25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7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41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57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7A28E3"/>
    <w:multiLevelType w:val="hybridMultilevel"/>
    <w:tmpl w:val="8206C284"/>
    <w:lvl w:ilvl="0" w:tplc="544A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C154C"/>
    <w:multiLevelType w:val="hybridMultilevel"/>
    <w:tmpl w:val="8BA82C6E"/>
    <w:styleLink w:val="Punktory"/>
    <w:lvl w:ilvl="0" w:tplc="E6EC8136">
      <w:start w:val="1"/>
      <w:numFmt w:val="bullet"/>
      <w:lvlText w:val="•"/>
      <w:lvlJc w:val="left"/>
      <w:pPr>
        <w:ind w:left="1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8ED310">
      <w:start w:val="1"/>
      <w:numFmt w:val="bullet"/>
      <w:lvlText w:val="-"/>
      <w:lvlJc w:val="left"/>
      <w:pPr>
        <w:ind w:left="1736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2C0534">
      <w:start w:val="1"/>
      <w:numFmt w:val="bullet"/>
      <w:lvlText w:val="-"/>
      <w:lvlJc w:val="left"/>
      <w:pPr>
        <w:ind w:left="2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E4C58">
      <w:start w:val="1"/>
      <w:numFmt w:val="bullet"/>
      <w:lvlText w:val="-"/>
      <w:lvlJc w:val="left"/>
      <w:pPr>
        <w:ind w:left="2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728052">
      <w:start w:val="1"/>
      <w:numFmt w:val="bullet"/>
      <w:lvlText w:val="-"/>
      <w:lvlJc w:val="left"/>
      <w:pPr>
        <w:ind w:left="34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43B46">
      <w:start w:val="1"/>
      <w:numFmt w:val="bullet"/>
      <w:lvlText w:val="-"/>
      <w:lvlJc w:val="left"/>
      <w:pPr>
        <w:ind w:left="4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CCA28">
      <w:start w:val="1"/>
      <w:numFmt w:val="bullet"/>
      <w:lvlText w:val="-"/>
      <w:lvlJc w:val="left"/>
      <w:pPr>
        <w:ind w:left="46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E4337A">
      <w:start w:val="1"/>
      <w:numFmt w:val="bullet"/>
      <w:lvlText w:val="-"/>
      <w:lvlJc w:val="left"/>
      <w:pPr>
        <w:ind w:left="5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5A8A10">
      <w:start w:val="1"/>
      <w:numFmt w:val="bullet"/>
      <w:lvlText w:val="-"/>
      <w:lvlJc w:val="left"/>
      <w:pPr>
        <w:ind w:left="5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69419A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970CEF"/>
    <w:multiLevelType w:val="hybridMultilevel"/>
    <w:tmpl w:val="B5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5"/>
  </w:num>
  <w:num w:numId="5">
    <w:abstractNumId w:val="26"/>
  </w:num>
  <w:num w:numId="6">
    <w:abstractNumId w:val="16"/>
  </w:num>
  <w:num w:numId="7">
    <w:abstractNumId w:val="2"/>
  </w:num>
  <w:num w:numId="8">
    <w:abstractNumId w:val="15"/>
    <w:lvlOverride w:ilvl="0">
      <w:lvl w:ilvl="0" w:tplc="493E635C">
        <w:start w:val="1"/>
        <w:numFmt w:val="decimal"/>
        <w:suff w:val="nothing"/>
        <w:lvlText w:val="%1."/>
        <w:lvlJc w:val="left"/>
        <w:pPr>
          <w:tabs>
            <w:tab w:val="left" w:pos="284"/>
          </w:tabs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9EC0CC">
        <w:start w:val="1"/>
        <w:numFmt w:val="decimal"/>
        <w:lvlText w:val="%2."/>
        <w:lvlJc w:val="left"/>
        <w:pPr>
          <w:ind w:left="819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8E0D8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304D0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A8E2F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84C0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DE71E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589EE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6E6F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1"/>
    <w:lvlOverride w:ilvl="0">
      <w:startOverride w:val="8"/>
    </w:lvlOverride>
  </w:num>
  <w:num w:numId="11">
    <w:abstractNumId w:val="20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  <w:lvlOverride w:ilvl="0">
      <w:startOverride w:val="1"/>
      <w:lvl w:ilvl="0" w:tplc="493E635C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9EC0C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8E0D8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304D0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A8E2F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284C0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DE71E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589EE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6E6F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  <w:lvlOverride w:ilvl="0">
      <w:startOverride w:val="9"/>
    </w:lvlOverride>
  </w:num>
  <w:num w:numId="15">
    <w:abstractNumId w:val="15"/>
    <w:lvlOverride w:ilvl="0">
      <w:startOverride w:val="1"/>
      <w:lvl w:ilvl="0" w:tplc="493E635C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9EC0C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8E0D8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304D0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A8E2F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284C0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DE71E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589EE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6E6F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  <w:lvlOverride w:ilvl="0">
      <w:startOverride w:val="2"/>
      <w:lvl w:ilvl="0" w:tplc="493E635C">
        <w:start w:val="2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9EC0CC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8E0D80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304D04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A8E2FA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284C04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DE71EC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589EE6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6E6F2A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1"/>
      <w:lvl w:ilvl="0" w:tplc="2FD8BCCC">
        <w:start w:val="1"/>
        <w:numFmt w:val="lowerLetter"/>
        <w:lvlText w:val="%1)"/>
        <w:lvlJc w:val="left"/>
        <w:pPr>
          <w:tabs>
            <w:tab w:val="num" w:pos="1308"/>
          </w:tabs>
          <w:ind w:left="599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3885D8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F690F6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54F50A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56C620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B28DD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00D002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5869FC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32AE18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  <w:lvlOverride w:ilvl="0">
      <w:startOverride w:val="3"/>
      <w:lvl w:ilvl="0" w:tplc="493E635C">
        <w:start w:val="3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9EC0CC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8E0D80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304D04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A8E2FA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284C04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DE71EC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589EE6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6E6F2A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10"/>
    </w:lvlOverride>
  </w:num>
  <w:num w:numId="20">
    <w:abstractNumId w:val="15"/>
    <w:lvlOverride w:ilvl="0">
      <w:startOverride w:val="1"/>
    </w:lvlOverride>
  </w:num>
  <w:num w:numId="21">
    <w:abstractNumId w:val="20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  <w:lvlOverride w:ilvl="0">
      <w:lvl w:ilvl="0" w:tplc="493E635C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9EC0C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8E0D8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304D0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A8E2F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84C0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DE71E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589EE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6E6F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</w:num>
  <w:num w:numId="24">
    <w:abstractNumId w:val="23"/>
  </w:num>
  <w:num w:numId="25">
    <w:abstractNumId w:val="12"/>
  </w:num>
  <w:num w:numId="26">
    <w:abstractNumId w:val="7"/>
  </w:num>
  <w:num w:numId="27">
    <w:abstractNumId w:val="3"/>
  </w:num>
  <w:num w:numId="28">
    <w:abstractNumId w:val="28"/>
  </w:num>
  <w:num w:numId="29">
    <w:abstractNumId w:val="27"/>
  </w:num>
  <w:num w:numId="30">
    <w:abstractNumId w:val="1"/>
  </w:num>
  <w:num w:numId="31">
    <w:abstractNumId w:val="9"/>
  </w:num>
  <w:num w:numId="32">
    <w:abstractNumId w:val="13"/>
  </w:num>
  <w:num w:numId="33">
    <w:abstractNumId w:val="8"/>
  </w:num>
  <w:num w:numId="34">
    <w:abstractNumId w:val="17"/>
  </w:num>
  <w:num w:numId="35">
    <w:abstractNumId w:val="11"/>
  </w:num>
  <w:num w:numId="36">
    <w:abstractNumId w:val="19"/>
  </w:num>
  <w:num w:numId="37">
    <w:abstractNumId w:val="22"/>
  </w:num>
  <w:num w:numId="38">
    <w:abstractNumId w:val="4"/>
  </w:num>
  <w:num w:numId="39">
    <w:abstractNumId w:val="14"/>
  </w:num>
  <w:num w:numId="40">
    <w:abstractNumId w:val="25"/>
  </w:num>
  <w:num w:numId="4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4A4"/>
    <w:rsid w:val="00011789"/>
    <w:rsid w:val="000120E2"/>
    <w:rsid w:val="00014543"/>
    <w:rsid w:val="00020CA8"/>
    <w:rsid w:val="00021360"/>
    <w:rsid w:val="00032C43"/>
    <w:rsid w:val="00043974"/>
    <w:rsid w:val="00056922"/>
    <w:rsid w:val="0007449A"/>
    <w:rsid w:val="00074688"/>
    <w:rsid w:val="0007583B"/>
    <w:rsid w:val="0008232E"/>
    <w:rsid w:val="00084122"/>
    <w:rsid w:val="000A11F0"/>
    <w:rsid w:val="000A1EA9"/>
    <w:rsid w:val="000B7F5D"/>
    <w:rsid w:val="000C330F"/>
    <w:rsid w:val="000C7785"/>
    <w:rsid w:val="000E122B"/>
    <w:rsid w:val="000E76A2"/>
    <w:rsid w:val="000F134F"/>
    <w:rsid w:val="00117E88"/>
    <w:rsid w:val="00122693"/>
    <w:rsid w:val="00135107"/>
    <w:rsid w:val="00136C21"/>
    <w:rsid w:val="00142106"/>
    <w:rsid w:val="001561B6"/>
    <w:rsid w:val="00174565"/>
    <w:rsid w:val="00180518"/>
    <w:rsid w:val="001B0DE9"/>
    <w:rsid w:val="001B4CD1"/>
    <w:rsid w:val="001B7EE2"/>
    <w:rsid w:val="001C4D5F"/>
    <w:rsid w:val="001C67D7"/>
    <w:rsid w:val="001E3924"/>
    <w:rsid w:val="001F28D6"/>
    <w:rsid w:val="001F31DC"/>
    <w:rsid w:val="002076F8"/>
    <w:rsid w:val="002106B9"/>
    <w:rsid w:val="0021291E"/>
    <w:rsid w:val="00216BFF"/>
    <w:rsid w:val="002201FE"/>
    <w:rsid w:val="0022668D"/>
    <w:rsid w:val="00250D1C"/>
    <w:rsid w:val="00266201"/>
    <w:rsid w:val="00270A75"/>
    <w:rsid w:val="00275A2B"/>
    <w:rsid w:val="0028067C"/>
    <w:rsid w:val="00284922"/>
    <w:rsid w:val="0029134B"/>
    <w:rsid w:val="00297868"/>
    <w:rsid w:val="002A4E90"/>
    <w:rsid w:val="002A68BF"/>
    <w:rsid w:val="002C0CC9"/>
    <w:rsid w:val="002C40FA"/>
    <w:rsid w:val="002E1FE4"/>
    <w:rsid w:val="002E3013"/>
    <w:rsid w:val="00300A33"/>
    <w:rsid w:val="0030343F"/>
    <w:rsid w:val="00303DB9"/>
    <w:rsid w:val="003062B6"/>
    <w:rsid w:val="003232FD"/>
    <w:rsid w:val="00337D2B"/>
    <w:rsid w:val="003560A8"/>
    <w:rsid w:val="00381EC7"/>
    <w:rsid w:val="0039025E"/>
    <w:rsid w:val="00394DA0"/>
    <w:rsid w:val="00395C44"/>
    <w:rsid w:val="003A02DA"/>
    <w:rsid w:val="003A4926"/>
    <w:rsid w:val="003B27F7"/>
    <w:rsid w:val="003B4673"/>
    <w:rsid w:val="003B690A"/>
    <w:rsid w:val="003D3560"/>
    <w:rsid w:val="003D690C"/>
    <w:rsid w:val="003E0DEA"/>
    <w:rsid w:val="003E7DA9"/>
    <w:rsid w:val="003F2A47"/>
    <w:rsid w:val="00400E01"/>
    <w:rsid w:val="00404CCD"/>
    <w:rsid w:val="00421521"/>
    <w:rsid w:val="00423169"/>
    <w:rsid w:val="00424E9F"/>
    <w:rsid w:val="0044572F"/>
    <w:rsid w:val="00446606"/>
    <w:rsid w:val="004468B0"/>
    <w:rsid w:val="00447FC6"/>
    <w:rsid w:val="004603EE"/>
    <w:rsid w:val="00490B7E"/>
    <w:rsid w:val="00494738"/>
    <w:rsid w:val="004B73F4"/>
    <w:rsid w:val="004C24EC"/>
    <w:rsid w:val="004C7D9E"/>
    <w:rsid w:val="004D20E9"/>
    <w:rsid w:val="004F10DA"/>
    <w:rsid w:val="004F16F2"/>
    <w:rsid w:val="0051018A"/>
    <w:rsid w:val="005220DB"/>
    <w:rsid w:val="005324E1"/>
    <w:rsid w:val="0054678F"/>
    <w:rsid w:val="00546C42"/>
    <w:rsid w:val="00553954"/>
    <w:rsid w:val="005547FB"/>
    <w:rsid w:val="00567065"/>
    <w:rsid w:val="005754B5"/>
    <w:rsid w:val="005919E8"/>
    <w:rsid w:val="00591E11"/>
    <w:rsid w:val="005932DA"/>
    <w:rsid w:val="00593A1A"/>
    <w:rsid w:val="005B4F15"/>
    <w:rsid w:val="005C688F"/>
    <w:rsid w:val="005E2593"/>
    <w:rsid w:val="005E4298"/>
    <w:rsid w:val="005F1E14"/>
    <w:rsid w:val="00602404"/>
    <w:rsid w:val="00620987"/>
    <w:rsid w:val="00624BEB"/>
    <w:rsid w:val="00635443"/>
    <w:rsid w:val="006406F1"/>
    <w:rsid w:val="0064383A"/>
    <w:rsid w:val="006527FB"/>
    <w:rsid w:val="00656C94"/>
    <w:rsid w:val="00663624"/>
    <w:rsid w:val="00665CBC"/>
    <w:rsid w:val="00665E6C"/>
    <w:rsid w:val="0067628D"/>
    <w:rsid w:val="00681625"/>
    <w:rsid w:val="006834CE"/>
    <w:rsid w:val="00687F56"/>
    <w:rsid w:val="006935E1"/>
    <w:rsid w:val="00693BEE"/>
    <w:rsid w:val="00695FC8"/>
    <w:rsid w:val="006B01BB"/>
    <w:rsid w:val="006C081B"/>
    <w:rsid w:val="006C2C35"/>
    <w:rsid w:val="006C32DA"/>
    <w:rsid w:val="006E45C0"/>
    <w:rsid w:val="006F0169"/>
    <w:rsid w:val="00701DDE"/>
    <w:rsid w:val="00702130"/>
    <w:rsid w:val="00702513"/>
    <w:rsid w:val="007050FA"/>
    <w:rsid w:val="007055D1"/>
    <w:rsid w:val="00705D1E"/>
    <w:rsid w:val="007359F4"/>
    <w:rsid w:val="0075017A"/>
    <w:rsid w:val="007564FA"/>
    <w:rsid w:val="00770556"/>
    <w:rsid w:val="00774FA1"/>
    <w:rsid w:val="007777B1"/>
    <w:rsid w:val="00782330"/>
    <w:rsid w:val="00782FE5"/>
    <w:rsid w:val="00787319"/>
    <w:rsid w:val="00797FE1"/>
    <w:rsid w:val="007A457F"/>
    <w:rsid w:val="007B1510"/>
    <w:rsid w:val="007E303D"/>
    <w:rsid w:val="007E48D8"/>
    <w:rsid w:val="007F743B"/>
    <w:rsid w:val="007F7AC7"/>
    <w:rsid w:val="00827A0A"/>
    <w:rsid w:val="00841544"/>
    <w:rsid w:val="00842D2C"/>
    <w:rsid w:val="00843E2B"/>
    <w:rsid w:val="008459C4"/>
    <w:rsid w:val="00846893"/>
    <w:rsid w:val="00847D2F"/>
    <w:rsid w:val="0085618C"/>
    <w:rsid w:val="00860E80"/>
    <w:rsid w:val="0086506F"/>
    <w:rsid w:val="008679FD"/>
    <w:rsid w:val="0087087C"/>
    <w:rsid w:val="00872C9F"/>
    <w:rsid w:val="00881B14"/>
    <w:rsid w:val="00884788"/>
    <w:rsid w:val="008860A5"/>
    <w:rsid w:val="00892751"/>
    <w:rsid w:val="008A0C8E"/>
    <w:rsid w:val="008A4E0A"/>
    <w:rsid w:val="008C0691"/>
    <w:rsid w:val="008C34A4"/>
    <w:rsid w:val="008D48C2"/>
    <w:rsid w:val="008E42F2"/>
    <w:rsid w:val="008F2168"/>
    <w:rsid w:val="008F2DB0"/>
    <w:rsid w:val="008F5293"/>
    <w:rsid w:val="0090676B"/>
    <w:rsid w:val="00910584"/>
    <w:rsid w:val="00913444"/>
    <w:rsid w:val="009168BB"/>
    <w:rsid w:val="00925658"/>
    <w:rsid w:val="00927FBC"/>
    <w:rsid w:val="009329BF"/>
    <w:rsid w:val="0094042F"/>
    <w:rsid w:val="00945074"/>
    <w:rsid w:val="00945C3A"/>
    <w:rsid w:val="0095749C"/>
    <w:rsid w:val="00961279"/>
    <w:rsid w:val="00977C7F"/>
    <w:rsid w:val="0098336A"/>
    <w:rsid w:val="00997F35"/>
    <w:rsid w:val="009B604F"/>
    <w:rsid w:val="009B7FE7"/>
    <w:rsid w:val="009D0A50"/>
    <w:rsid w:val="009D606E"/>
    <w:rsid w:val="009F02E5"/>
    <w:rsid w:val="009F1443"/>
    <w:rsid w:val="009F3C77"/>
    <w:rsid w:val="009F7739"/>
    <w:rsid w:val="00A00579"/>
    <w:rsid w:val="00A01D1F"/>
    <w:rsid w:val="00A05416"/>
    <w:rsid w:val="00A12C2C"/>
    <w:rsid w:val="00A27313"/>
    <w:rsid w:val="00A350C7"/>
    <w:rsid w:val="00A41FF4"/>
    <w:rsid w:val="00A471A0"/>
    <w:rsid w:val="00A65ED3"/>
    <w:rsid w:val="00A718EE"/>
    <w:rsid w:val="00A76E36"/>
    <w:rsid w:val="00A84D66"/>
    <w:rsid w:val="00A85F31"/>
    <w:rsid w:val="00A94320"/>
    <w:rsid w:val="00A9486A"/>
    <w:rsid w:val="00AC1BB8"/>
    <w:rsid w:val="00AD4767"/>
    <w:rsid w:val="00AD690F"/>
    <w:rsid w:val="00B23AD4"/>
    <w:rsid w:val="00B37BA8"/>
    <w:rsid w:val="00B411CA"/>
    <w:rsid w:val="00B4522A"/>
    <w:rsid w:val="00B57B14"/>
    <w:rsid w:val="00B611E1"/>
    <w:rsid w:val="00B634AC"/>
    <w:rsid w:val="00B63F3F"/>
    <w:rsid w:val="00B6673B"/>
    <w:rsid w:val="00B82B66"/>
    <w:rsid w:val="00BA1D55"/>
    <w:rsid w:val="00BA28D1"/>
    <w:rsid w:val="00BA44E4"/>
    <w:rsid w:val="00BA4896"/>
    <w:rsid w:val="00BA7D0A"/>
    <w:rsid w:val="00BB0036"/>
    <w:rsid w:val="00BB3A2D"/>
    <w:rsid w:val="00BC6655"/>
    <w:rsid w:val="00BE41EE"/>
    <w:rsid w:val="00BE5DE3"/>
    <w:rsid w:val="00BE71F4"/>
    <w:rsid w:val="00BE7D79"/>
    <w:rsid w:val="00BF2C4F"/>
    <w:rsid w:val="00C021D8"/>
    <w:rsid w:val="00C03EC3"/>
    <w:rsid w:val="00C11080"/>
    <w:rsid w:val="00C209BB"/>
    <w:rsid w:val="00C255D9"/>
    <w:rsid w:val="00C362F2"/>
    <w:rsid w:val="00C40501"/>
    <w:rsid w:val="00C55389"/>
    <w:rsid w:val="00C705F3"/>
    <w:rsid w:val="00C843C7"/>
    <w:rsid w:val="00C85E1E"/>
    <w:rsid w:val="00CA1B4F"/>
    <w:rsid w:val="00CA4961"/>
    <w:rsid w:val="00CA7700"/>
    <w:rsid w:val="00CB5D7D"/>
    <w:rsid w:val="00CC36AC"/>
    <w:rsid w:val="00CC554D"/>
    <w:rsid w:val="00CC7FE2"/>
    <w:rsid w:val="00D00BF8"/>
    <w:rsid w:val="00D121F0"/>
    <w:rsid w:val="00D21E5D"/>
    <w:rsid w:val="00D23B02"/>
    <w:rsid w:val="00D246D2"/>
    <w:rsid w:val="00D427A8"/>
    <w:rsid w:val="00D43D65"/>
    <w:rsid w:val="00D464E6"/>
    <w:rsid w:val="00D55050"/>
    <w:rsid w:val="00D81726"/>
    <w:rsid w:val="00D817B4"/>
    <w:rsid w:val="00D91F74"/>
    <w:rsid w:val="00D950EF"/>
    <w:rsid w:val="00DB494F"/>
    <w:rsid w:val="00DC1736"/>
    <w:rsid w:val="00DC5337"/>
    <w:rsid w:val="00DC5D35"/>
    <w:rsid w:val="00DE4F4A"/>
    <w:rsid w:val="00E01FC5"/>
    <w:rsid w:val="00E02727"/>
    <w:rsid w:val="00E15640"/>
    <w:rsid w:val="00E21354"/>
    <w:rsid w:val="00E3331D"/>
    <w:rsid w:val="00E448F1"/>
    <w:rsid w:val="00E5534C"/>
    <w:rsid w:val="00E638F5"/>
    <w:rsid w:val="00E728E2"/>
    <w:rsid w:val="00E760E1"/>
    <w:rsid w:val="00E93CEB"/>
    <w:rsid w:val="00EA1285"/>
    <w:rsid w:val="00EA4C3D"/>
    <w:rsid w:val="00EC0EC2"/>
    <w:rsid w:val="00EF436C"/>
    <w:rsid w:val="00EF62B1"/>
    <w:rsid w:val="00F0729A"/>
    <w:rsid w:val="00F14239"/>
    <w:rsid w:val="00F17EA2"/>
    <w:rsid w:val="00F22660"/>
    <w:rsid w:val="00F23ECD"/>
    <w:rsid w:val="00F24A86"/>
    <w:rsid w:val="00F25174"/>
    <w:rsid w:val="00F514CE"/>
    <w:rsid w:val="00F52C7E"/>
    <w:rsid w:val="00F5475F"/>
    <w:rsid w:val="00F60562"/>
    <w:rsid w:val="00F60930"/>
    <w:rsid w:val="00F62145"/>
    <w:rsid w:val="00F67BAF"/>
    <w:rsid w:val="00F71133"/>
    <w:rsid w:val="00F75DCC"/>
    <w:rsid w:val="00F76904"/>
    <w:rsid w:val="00F854EF"/>
    <w:rsid w:val="00F94529"/>
    <w:rsid w:val="00FA1CFB"/>
    <w:rsid w:val="00FB2A27"/>
    <w:rsid w:val="00FB50CB"/>
    <w:rsid w:val="00FC2D7A"/>
    <w:rsid w:val="00FC407A"/>
    <w:rsid w:val="00FD59DF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7ED"/>
  <w15:docId w15:val="{5613740D-9E0C-1B41-8B3D-ED4DB25B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0BF8"/>
    <w:rPr>
      <w:u w:val="single"/>
    </w:rPr>
  </w:style>
  <w:style w:type="table" w:customStyle="1" w:styleId="TableNormal">
    <w:name w:val="Table Normal"/>
    <w:rsid w:val="00D00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D00BF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ardzowazneinofmracje">
    <w:name w:val="bardzo_wazne_inofmracje"/>
    <w:rsid w:val="00D00BF8"/>
  </w:style>
  <w:style w:type="paragraph" w:customStyle="1" w:styleId="Standard">
    <w:name w:val="Standard"/>
    <w:rsid w:val="00D00BF8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Tekstpodstawowy2">
    <w:name w:val="Body Text 2"/>
    <w:rsid w:val="00D00BF8"/>
    <w:pPr>
      <w:suppressAutoHyphens/>
      <w:spacing w:after="120" w:line="480" w:lineRule="auto"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D00BF8"/>
    <w:pPr>
      <w:suppressAutoHyphens/>
      <w:ind w:left="708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3">
    <w:name w:val="WWNum3"/>
    <w:rsid w:val="00D00BF8"/>
    <w:pPr>
      <w:numPr>
        <w:numId w:val="1"/>
      </w:numPr>
    </w:pPr>
  </w:style>
  <w:style w:type="numbering" w:customStyle="1" w:styleId="Numery">
    <w:name w:val="Numery"/>
    <w:rsid w:val="00D00BF8"/>
    <w:pPr>
      <w:numPr>
        <w:numId w:val="3"/>
      </w:numPr>
    </w:pPr>
  </w:style>
  <w:style w:type="numbering" w:customStyle="1" w:styleId="WWNum2">
    <w:name w:val="WWNum2"/>
    <w:rsid w:val="00D00BF8"/>
    <w:pPr>
      <w:numPr>
        <w:numId w:val="4"/>
      </w:numPr>
    </w:pPr>
  </w:style>
  <w:style w:type="numbering" w:customStyle="1" w:styleId="Punktory">
    <w:name w:val="Punktory"/>
    <w:rsid w:val="00D00BF8"/>
    <w:pPr>
      <w:numPr>
        <w:numId w:val="5"/>
      </w:numPr>
    </w:pPr>
  </w:style>
  <w:style w:type="character" w:customStyle="1" w:styleId="Hyperlink0">
    <w:name w:val="Hyperlink.0"/>
    <w:basedOn w:val="Hipercze"/>
    <w:rsid w:val="00D00BF8"/>
    <w:rPr>
      <w:u w:val="single"/>
    </w:rPr>
  </w:style>
  <w:style w:type="character" w:customStyle="1" w:styleId="Hyperlink1">
    <w:name w:val="Hyperlink.1"/>
    <w:basedOn w:val="Hipercze"/>
    <w:rsid w:val="00D00BF8"/>
    <w:rPr>
      <w:u w:val="single"/>
    </w:rPr>
  </w:style>
  <w:style w:type="character" w:customStyle="1" w:styleId="Hyperlink2">
    <w:name w:val="Hyperlink.2"/>
    <w:basedOn w:val="Hipercze"/>
    <w:rsid w:val="00D00BF8"/>
    <w:rPr>
      <w:u w:val="single"/>
    </w:rPr>
  </w:style>
  <w:style w:type="character" w:customStyle="1" w:styleId="Hyperlink3">
    <w:name w:val="Hyperlink.3"/>
    <w:basedOn w:val="Hipercze"/>
    <w:rsid w:val="00D00BF8"/>
    <w:rPr>
      <w:u w:val="single"/>
    </w:rPr>
  </w:style>
  <w:style w:type="paragraph" w:customStyle="1" w:styleId="Domylne">
    <w:name w:val="Domyślne"/>
    <w:rsid w:val="00D00BF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tery">
    <w:name w:val="Litery"/>
    <w:rsid w:val="00D00BF8"/>
    <w:pPr>
      <w:numPr>
        <w:numId w:val="6"/>
      </w:numPr>
    </w:pPr>
  </w:style>
  <w:style w:type="numbering" w:customStyle="1" w:styleId="Numery0">
    <w:name w:val="Numery.0"/>
    <w:rsid w:val="00D00BF8"/>
    <w:pPr>
      <w:numPr>
        <w:numId w:val="9"/>
      </w:numPr>
    </w:pPr>
  </w:style>
  <w:style w:type="paragraph" w:customStyle="1" w:styleId="Litera">
    <w:name w:val="Litera"/>
    <w:rsid w:val="00D00BF8"/>
    <w:pPr>
      <w:tabs>
        <w:tab w:val="left" w:pos="1072"/>
      </w:tabs>
      <w:suppressAutoHyphens/>
      <w:spacing w:before="120" w:after="120"/>
      <w:jc w:val="both"/>
    </w:pPr>
    <w:rPr>
      <w:rFonts w:ascii="Verdana" w:eastAsia="Verdana" w:hAnsi="Verdana" w:cs="Verdana"/>
      <w:color w:val="000000"/>
      <w:kern w:val="3"/>
      <w:u w:color="000000"/>
    </w:rPr>
  </w:style>
  <w:style w:type="numbering" w:customStyle="1" w:styleId="Zaimportowanystyl20">
    <w:name w:val="Zaimportowany styl 20"/>
    <w:rsid w:val="00D00BF8"/>
    <w:pPr>
      <w:numPr>
        <w:numId w:val="23"/>
      </w:numPr>
    </w:pPr>
  </w:style>
  <w:style w:type="paragraph" w:customStyle="1" w:styleId="Textbody">
    <w:name w:val="Text body"/>
    <w:rsid w:val="00D00BF8"/>
    <w:pPr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B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BF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6C"/>
    <w:rPr>
      <w:rFonts w:eastAsia="Times New Roman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11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BA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B2A27"/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kaluza@nasze-szkoly.edu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74ED-3F36-054A-9FF9-C3EEB738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w</cp:lastModifiedBy>
  <cp:revision>16</cp:revision>
  <dcterms:created xsi:type="dcterms:W3CDTF">2019-09-04T12:05:00Z</dcterms:created>
  <dcterms:modified xsi:type="dcterms:W3CDTF">2019-10-03T09:28:00Z</dcterms:modified>
</cp:coreProperties>
</file>